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2728" w14:textId="77777777" w:rsidR="00B013DE" w:rsidRPr="00C36062" w:rsidRDefault="00B013DE" w:rsidP="00ED4C90">
      <w:pPr>
        <w:jc w:val="both"/>
        <w:rPr>
          <w:bCs w:val="0"/>
          <w:sz w:val="24"/>
          <w:szCs w:val="24"/>
        </w:rPr>
      </w:pPr>
    </w:p>
    <w:p w14:paraId="53DDE925" w14:textId="77777777" w:rsidR="00D3304A" w:rsidRPr="00C36062" w:rsidRDefault="00B013DE" w:rsidP="00D3304A">
      <w:pPr>
        <w:keepNext/>
        <w:jc w:val="center"/>
        <w:outlineLvl w:val="0"/>
        <w:rPr>
          <w:sz w:val="28"/>
          <w:szCs w:val="28"/>
        </w:rPr>
      </w:pPr>
      <w:r w:rsidRPr="00C36062">
        <w:rPr>
          <w:sz w:val="28"/>
          <w:szCs w:val="28"/>
        </w:rPr>
        <w:t>ТЕХНИЧЕСКОЕ ЗАДАНИЕ</w:t>
      </w:r>
    </w:p>
    <w:p w14:paraId="03461274" w14:textId="77777777" w:rsidR="00B42E6E" w:rsidRPr="00C36062" w:rsidRDefault="00D3304A" w:rsidP="00D3304A">
      <w:pPr>
        <w:jc w:val="center"/>
        <w:rPr>
          <w:sz w:val="28"/>
          <w:szCs w:val="28"/>
        </w:rPr>
      </w:pPr>
      <w:r w:rsidRPr="00C36062">
        <w:rPr>
          <w:sz w:val="28"/>
          <w:szCs w:val="28"/>
        </w:rPr>
        <w:t xml:space="preserve">на поставку канцелярских товаров для нужд </w:t>
      </w:r>
      <w:r w:rsidR="00166E2F" w:rsidRPr="00C36062">
        <w:rPr>
          <w:sz w:val="28"/>
          <w:szCs w:val="28"/>
        </w:rPr>
        <w:t>АО</w:t>
      </w:r>
      <w:r w:rsidRPr="00C36062">
        <w:rPr>
          <w:sz w:val="28"/>
          <w:szCs w:val="28"/>
        </w:rPr>
        <w:t xml:space="preserve"> "</w:t>
      </w:r>
      <w:r w:rsidR="00264BA6">
        <w:rPr>
          <w:sz w:val="28"/>
          <w:szCs w:val="28"/>
        </w:rPr>
        <w:t>ГГЭС</w:t>
      </w:r>
      <w:r w:rsidRPr="00C36062">
        <w:rPr>
          <w:sz w:val="28"/>
          <w:szCs w:val="28"/>
        </w:rPr>
        <w:t>"</w:t>
      </w:r>
    </w:p>
    <w:p w14:paraId="323E8FBC" w14:textId="77777777" w:rsidR="00D3304A" w:rsidRPr="00C36062" w:rsidRDefault="00D3304A" w:rsidP="00D3304A">
      <w:pPr>
        <w:jc w:val="center"/>
        <w:rPr>
          <w:bCs w:val="0"/>
          <w:sz w:val="24"/>
          <w:szCs w:val="24"/>
        </w:rPr>
      </w:pPr>
    </w:p>
    <w:p w14:paraId="251CDD7E" w14:textId="77777777" w:rsidR="00B013DE" w:rsidRPr="00C36062" w:rsidRDefault="00B013DE" w:rsidP="00B42E6E">
      <w:pPr>
        <w:jc w:val="both"/>
        <w:rPr>
          <w:bCs w:val="0"/>
          <w:sz w:val="24"/>
          <w:szCs w:val="24"/>
        </w:rPr>
      </w:pPr>
      <w:r w:rsidRPr="00C36062">
        <w:rPr>
          <w:bCs w:val="0"/>
          <w:sz w:val="24"/>
          <w:szCs w:val="24"/>
        </w:rPr>
        <w:t>1. Перечень</w:t>
      </w:r>
      <w:r w:rsidR="001A094C" w:rsidRPr="00C36062">
        <w:rPr>
          <w:bCs w:val="0"/>
          <w:sz w:val="24"/>
          <w:szCs w:val="24"/>
        </w:rPr>
        <w:t xml:space="preserve"> </w:t>
      </w:r>
      <w:r w:rsidR="00555758" w:rsidRPr="00C36062">
        <w:rPr>
          <w:bCs w:val="0"/>
          <w:sz w:val="24"/>
          <w:szCs w:val="24"/>
        </w:rPr>
        <w:t>(Спецификация)</w:t>
      </w:r>
      <w:r w:rsidRPr="00C36062">
        <w:rPr>
          <w:bCs w:val="0"/>
          <w:sz w:val="24"/>
          <w:szCs w:val="24"/>
        </w:rPr>
        <w:t xml:space="preserve"> и краткая характеристика закупаемой продукции: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10"/>
        <w:gridCol w:w="2977"/>
        <w:gridCol w:w="850"/>
        <w:gridCol w:w="992"/>
        <w:gridCol w:w="1561"/>
      </w:tblGrid>
      <w:tr w:rsidR="004C1632" w:rsidRPr="0002648D" w14:paraId="6F88E3E0" w14:textId="77777777" w:rsidTr="00D83BA5">
        <w:tc>
          <w:tcPr>
            <w:tcW w:w="817" w:type="dxa"/>
            <w:shd w:val="clear" w:color="auto" w:fill="auto"/>
            <w:vAlign w:val="center"/>
          </w:tcPr>
          <w:p w14:paraId="5F69EC1C" w14:textId="77777777" w:rsidR="004C1632" w:rsidRPr="0002648D" w:rsidRDefault="004C1632" w:rsidP="00375E19">
            <w:pPr>
              <w:jc w:val="center"/>
              <w:rPr>
                <w:b/>
                <w:sz w:val="24"/>
                <w:szCs w:val="24"/>
              </w:rPr>
            </w:pPr>
            <w:r w:rsidRPr="0002648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D93D6FE" w14:textId="77777777" w:rsidR="004C1632" w:rsidRPr="0002648D" w:rsidRDefault="004C1632" w:rsidP="00375E19">
            <w:pPr>
              <w:jc w:val="center"/>
              <w:rPr>
                <w:b/>
                <w:sz w:val="24"/>
                <w:szCs w:val="24"/>
              </w:rPr>
            </w:pPr>
            <w:r w:rsidRPr="0002648D">
              <w:rPr>
                <w:b/>
                <w:sz w:val="24"/>
                <w:szCs w:val="24"/>
              </w:rPr>
              <w:t>Наименование, функциональные и качественные характеристики (потребительские свойства) товара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ABD2E6" w14:textId="77777777" w:rsidR="004C1632" w:rsidRPr="0002648D" w:rsidRDefault="004C1632" w:rsidP="00375E19">
            <w:pPr>
              <w:jc w:val="center"/>
              <w:rPr>
                <w:b/>
                <w:sz w:val="24"/>
                <w:szCs w:val="24"/>
              </w:rPr>
            </w:pPr>
            <w:r w:rsidRPr="0002648D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68882" w14:textId="77777777" w:rsidR="004C1632" w:rsidRPr="0002648D" w:rsidRDefault="004C1632" w:rsidP="00DA575D">
            <w:pPr>
              <w:jc w:val="center"/>
              <w:rPr>
                <w:b/>
                <w:sz w:val="24"/>
                <w:szCs w:val="24"/>
              </w:rPr>
            </w:pPr>
            <w:r w:rsidRPr="0002648D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561" w:type="dxa"/>
          </w:tcPr>
          <w:p w14:paraId="506FE3F4" w14:textId="77777777" w:rsidR="004C1632" w:rsidRPr="0002648D" w:rsidRDefault="004C1632" w:rsidP="00DA575D">
            <w:pPr>
              <w:jc w:val="center"/>
              <w:rPr>
                <w:b/>
                <w:sz w:val="24"/>
                <w:szCs w:val="24"/>
              </w:rPr>
            </w:pPr>
            <w:r w:rsidRPr="0002648D">
              <w:rPr>
                <w:b/>
                <w:sz w:val="24"/>
                <w:szCs w:val="24"/>
              </w:rPr>
              <w:t xml:space="preserve">Предельная цена </w:t>
            </w:r>
            <w:proofErr w:type="spellStart"/>
            <w:r w:rsidRPr="0002648D">
              <w:rPr>
                <w:b/>
                <w:sz w:val="24"/>
                <w:szCs w:val="24"/>
              </w:rPr>
              <w:t>цена</w:t>
            </w:r>
            <w:proofErr w:type="spellEnd"/>
            <w:r w:rsidRPr="0002648D">
              <w:rPr>
                <w:b/>
                <w:sz w:val="24"/>
                <w:szCs w:val="24"/>
              </w:rPr>
              <w:t xml:space="preserve"> ед. товара, с НДС, руб.</w:t>
            </w:r>
          </w:p>
        </w:tc>
      </w:tr>
      <w:tr w:rsidR="0005283A" w:rsidRPr="0002648D" w14:paraId="042F7001" w14:textId="77777777" w:rsidTr="00D83BA5">
        <w:tc>
          <w:tcPr>
            <w:tcW w:w="817" w:type="dxa"/>
            <w:shd w:val="clear" w:color="auto" w:fill="auto"/>
            <w:vAlign w:val="center"/>
          </w:tcPr>
          <w:p w14:paraId="719AF937" w14:textId="77777777" w:rsidR="0005283A" w:rsidRPr="0002648D" w:rsidRDefault="0005283A" w:rsidP="00DA575D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157A219" w14:textId="77777777" w:rsidR="0005283A" w:rsidRPr="0002648D" w:rsidRDefault="0005283A" w:rsidP="00264B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Бумага SVETO COPY А4, 80 г/м, 500 л.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F2814E" w14:textId="77777777" w:rsidR="0005283A" w:rsidRPr="0002648D" w:rsidRDefault="0005283A" w:rsidP="003E458E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Бумага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SvetoCopy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марки «С Плотность не менее 80 г/м2; яркость не менее 105%, ISO; белизна не менее 146% по CIE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578093" w14:textId="77777777" w:rsidR="0005283A" w:rsidRPr="0002648D" w:rsidRDefault="0005283A" w:rsidP="00264BA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C6F54" w14:textId="125F3E4F" w:rsidR="0005283A" w:rsidRPr="0002648D" w:rsidRDefault="00B14491" w:rsidP="00264BA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377C0E1" w14:textId="65922FE8" w:rsidR="0005283A" w:rsidRPr="0002648D" w:rsidRDefault="0002648D" w:rsidP="00264BA6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color w:val="000000"/>
                <w:sz w:val="24"/>
                <w:szCs w:val="24"/>
              </w:rPr>
              <w:t>380</w:t>
            </w:r>
          </w:p>
        </w:tc>
      </w:tr>
      <w:tr w:rsidR="00B14491" w:rsidRPr="0002648D" w14:paraId="3187CB3A" w14:textId="77777777" w:rsidTr="00AE3DC2">
        <w:tc>
          <w:tcPr>
            <w:tcW w:w="817" w:type="dxa"/>
            <w:shd w:val="clear" w:color="auto" w:fill="auto"/>
            <w:vAlign w:val="center"/>
          </w:tcPr>
          <w:p w14:paraId="2AE877E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4DCDB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Бумага для заметок белая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D8A5D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Высота блока: не менее 90 мм</w:t>
            </w:r>
          </w:p>
          <w:p w14:paraId="745E045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Длина блока: не менее 90 мм</w:t>
            </w:r>
          </w:p>
          <w:p w14:paraId="55D9470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Ширина блока: не менее 90 мм</w:t>
            </w:r>
          </w:p>
          <w:p w14:paraId="0B86FE6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Цвет бумаги: белая</w:t>
            </w:r>
          </w:p>
          <w:p w14:paraId="54DAC95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Белизна: не менее 98 %</w:t>
            </w:r>
          </w:p>
          <w:p w14:paraId="686A646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Плотность: не менее 80 г/м2</w:t>
            </w:r>
          </w:p>
          <w:p w14:paraId="549B52F5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Форма блока: куб</w:t>
            </w:r>
          </w:p>
          <w:p w14:paraId="65CA6508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Упаковка: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термопленка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2092D08E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579999" w14:textId="5702A1B0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2AAC5D66" w14:textId="5C1D7960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140</w:t>
            </w:r>
          </w:p>
        </w:tc>
      </w:tr>
      <w:tr w:rsidR="00B14491" w:rsidRPr="0002648D" w14:paraId="24AFAFB8" w14:textId="77777777" w:rsidTr="00AF2FB7">
        <w:tc>
          <w:tcPr>
            <w:tcW w:w="817" w:type="dxa"/>
            <w:shd w:val="clear" w:color="auto" w:fill="auto"/>
            <w:vAlign w:val="center"/>
          </w:tcPr>
          <w:p w14:paraId="418C3A40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A37C5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Флажки-закладки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E626AC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Пластиковые,самоклеящиеся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5 цветов,20*5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листов,неон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. Размер 45*12мм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663AC5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5E990CD" w14:textId="301210D3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C64DE44" w14:textId="6A3D029C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22,5</w:t>
            </w:r>
          </w:p>
        </w:tc>
      </w:tr>
      <w:tr w:rsidR="00B14491" w:rsidRPr="0002648D" w14:paraId="148D010D" w14:textId="77777777" w:rsidTr="005A526C">
        <w:tc>
          <w:tcPr>
            <w:tcW w:w="817" w:type="dxa"/>
            <w:shd w:val="clear" w:color="auto" w:fill="auto"/>
            <w:vAlign w:val="center"/>
          </w:tcPr>
          <w:p w14:paraId="02F4F798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ACB3C38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Ежедневник датированный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D1D417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Ежедневник датированный 2023 год A5 148x218 мм. Однотонная обложка из высококачественного переплетного материала синего цвета, имитирующего натуральную кожу, с поролоном. Гладкая фактура. По периметру отделочная строчка в цвет материала. Блок: датированный 2024 г, белый офсет плотностью не менее 70 г/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(линейка), перфорация уголка, ляссе серебристого цвета, 176 листов (352 страницы), печать блока в 2 краски. Содержит информационно-</w:t>
            </w:r>
            <w:r w:rsidRPr="00026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справочный блок: личные данные; календарь 2023-2024 г;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C2331D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2FB60B" w14:textId="134D528B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3677F56" w14:textId="77231709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540,5</w:t>
            </w:r>
          </w:p>
        </w:tc>
      </w:tr>
      <w:tr w:rsidR="00B14491" w:rsidRPr="0002648D" w14:paraId="2759C76E" w14:textId="77777777" w:rsidTr="00362D24">
        <w:tc>
          <w:tcPr>
            <w:tcW w:w="817" w:type="dxa"/>
            <w:shd w:val="clear" w:color="auto" w:fill="auto"/>
            <w:vAlign w:val="center"/>
          </w:tcPr>
          <w:p w14:paraId="006E1E67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90FE4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Подушка для смачивания пальцев гелевая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76DD3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Подушка для смачивания пальцев не менее 25 г позволяет ускорить процесс ручного пересчета большого количество купюр и бумажных документов. Изделие заполнено 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гелем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не оставляющим жирных пятен, имеет прозрачный цвет. Рекомендуется наносить на кончики пальцев.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11E8B3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190F6D" w14:textId="5A399FAE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7571BC82" w14:textId="42701F67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118</w:t>
            </w:r>
          </w:p>
        </w:tc>
      </w:tr>
      <w:tr w:rsidR="00B14491" w:rsidRPr="0002648D" w14:paraId="1C398BCA" w14:textId="77777777" w:rsidTr="00A3168A">
        <w:tc>
          <w:tcPr>
            <w:tcW w:w="817" w:type="dxa"/>
            <w:shd w:val="clear" w:color="auto" w:fill="auto"/>
            <w:vAlign w:val="center"/>
          </w:tcPr>
          <w:p w14:paraId="3A4498B5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A3381C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Зажим для бумаг 51мм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4AC7AA4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Металлические зажимы для бумаг используются для скрепления документов без использования степлеров. Зажимы из металла с черным покрытием. Размер зажима: 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ширина  51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мм. Зажимы для бумаг поставляются по 12 штук в картонной коробке.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E9B1C7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561515" w14:textId="46404382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70738EC8" w14:textId="1EBC0F4D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16</w:t>
            </w:r>
          </w:p>
        </w:tc>
      </w:tr>
      <w:tr w:rsidR="00B14491" w:rsidRPr="0002648D" w14:paraId="086597EB" w14:textId="77777777" w:rsidTr="00E424F3">
        <w:tc>
          <w:tcPr>
            <w:tcW w:w="817" w:type="dxa"/>
            <w:shd w:val="clear" w:color="auto" w:fill="auto"/>
            <w:vAlign w:val="center"/>
          </w:tcPr>
          <w:p w14:paraId="66B4850B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60EDD5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Зажим для бумаг 25мм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90E15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Металлические зажимы для бумаг используются для скрепления документов без использования степлеров. Зажимы из металла с черным покрытием. Размер зажима: ширина 25 мм, Зажимы для бумаг поставляются по 12 штук в картонной упаковке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229696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F7BE40" w14:textId="5B8B4080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144A7B37" w14:textId="4A4193D3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41,27</w:t>
            </w:r>
          </w:p>
        </w:tc>
      </w:tr>
      <w:tr w:rsidR="00B14491" w:rsidRPr="0002648D" w14:paraId="714F70C4" w14:textId="77777777" w:rsidTr="00421B0B">
        <w:tc>
          <w:tcPr>
            <w:tcW w:w="817" w:type="dxa"/>
            <w:shd w:val="clear" w:color="auto" w:fill="auto"/>
            <w:vAlign w:val="center"/>
          </w:tcPr>
          <w:p w14:paraId="3C81C8EB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05C23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Зажим для бумаг 19мм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F80EC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Металлические зажимы для бумаг используются для скрепления документов без использования степлеров. Зажимы из металла с черным покрытием. Размер зажима: ширина 19 мм, Зажимы для бумаг поставляются по 12 штук в картонной упаковке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5B7927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43A1FD" w14:textId="252047AD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9AA3210" w14:textId="45C8E216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25,5</w:t>
            </w:r>
          </w:p>
        </w:tc>
      </w:tr>
      <w:tr w:rsidR="00B14491" w:rsidRPr="0002648D" w14:paraId="5CC5CFB4" w14:textId="77777777" w:rsidTr="005B7228">
        <w:tc>
          <w:tcPr>
            <w:tcW w:w="817" w:type="dxa"/>
            <w:shd w:val="clear" w:color="auto" w:fill="auto"/>
            <w:vAlign w:val="center"/>
          </w:tcPr>
          <w:p w14:paraId="0FA6110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E917A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Зажим для бумаг 32мм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3E66F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Металлические зажимы для бумаг используются для скрепления документов без </w:t>
            </w:r>
            <w:r w:rsidRPr="00026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степлеров. Зажимы из металла с черным покрытием. Размер зажима: ширина 32 мм, Зажимы для бумаг поставляются по 12 штук в картонной упаковке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0216FC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388CED" w14:textId="2B52F668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D832F98" w14:textId="44CF7301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54,5</w:t>
            </w:r>
          </w:p>
        </w:tc>
      </w:tr>
      <w:tr w:rsidR="00B14491" w:rsidRPr="0002648D" w14:paraId="18D0D46A" w14:textId="77777777" w:rsidTr="00E02A50">
        <w:tc>
          <w:tcPr>
            <w:tcW w:w="817" w:type="dxa"/>
            <w:shd w:val="clear" w:color="auto" w:fill="auto"/>
            <w:vAlign w:val="center"/>
          </w:tcPr>
          <w:p w14:paraId="2BBE2567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ADA14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Карандаш НВ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1212B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Дерево, без лакового покрытия, шестигранный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4C71A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371B5D" w14:textId="7949EEBA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4621C6B4" w14:textId="063A40E6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8,5</w:t>
            </w:r>
          </w:p>
        </w:tc>
      </w:tr>
      <w:tr w:rsidR="00B14491" w:rsidRPr="0002648D" w14:paraId="6EDE288F" w14:textId="77777777" w:rsidTr="00E02A50">
        <w:tc>
          <w:tcPr>
            <w:tcW w:w="817" w:type="dxa"/>
            <w:shd w:val="clear" w:color="auto" w:fill="auto"/>
            <w:vAlign w:val="center"/>
          </w:tcPr>
          <w:p w14:paraId="1E71A500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D3B73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Карандаш ч/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284DA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в трехгранном деревянном корпусе. Твердость 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грифеля  НВ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. Без лакового покрытия, имеет нанесенные точки, которые предотвращают скольжение пальцев при письме, черчении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382B54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E314AC" w14:textId="6921FE3B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319CFE8D" w14:textId="118558CA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162,5</w:t>
            </w:r>
          </w:p>
        </w:tc>
      </w:tr>
      <w:tr w:rsidR="00B14491" w:rsidRPr="0002648D" w14:paraId="0E38752E" w14:textId="77777777" w:rsidTr="001A5072">
        <w:tc>
          <w:tcPr>
            <w:tcW w:w="817" w:type="dxa"/>
            <w:shd w:val="clear" w:color="auto" w:fill="auto"/>
            <w:vAlign w:val="center"/>
          </w:tcPr>
          <w:p w14:paraId="5BC6DEC6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75D304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116E7A" w14:textId="77777777" w:rsidR="00B14491" w:rsidRPr="0002648D" w:rsidRDefault="00B14491" w:rsidP="00B14491">
            <w:pPr>
              <w:shd w:val="clear" w:color="auto" w:fill="FFFFFF"/>
              <w:spacing w:after="125"/>
              <w:outlineLvl w:val="0"/>
              <w:rPr>
                <w:sz w:val="24"/>
                <w:szCs w:val="24"/>
              </w:rPr>
            </w:pPr>
            <w:r w:rsidRPr="0002648D">
              <w:rPr>
                <w:bCs w:val="0"/>
                <w:color w:val="000000"/>
                <w:kern w:val="36"/>
                <w:sz w:val="24"/>
                <w:szCs w:val="24"/>
              </w:rPr>
              <w:t xml:space="preserve">21 </w:t>
            </w:r>
            <w:proofErr w:type="spellStart"/>
            <w:r w:rsidRPr="0002648D">
              <w:rPr>
                <w:bCs w:val="0"/>
                <w:color w:val="000000"/>
                <w:kern w:val="36"/>
                <w:sz w:val="24"/>
                <w:szCs w:val="24"/>
              </w:rPr>
              <w:t>гр</w:t>
            </w:r>
            <w:proofErr w:type="spellEnd"/>
            <w:r w:rsidRPr="0002648D">
              <w:rPr>
                <w:bCs w:val="0"/>
                <w:color w:val="000000"/>
                <w:kern w:val="36"/>
                <w:sz w:val="24"/>
                <w:szCs w:val="24"/>
              </w:rPr>
              <w:t>, PVP, круглый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C82D24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788A5C" w14:textId="52A590E2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4D609B73" w14:textId="3713D269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122</w:t>
            </w:r>
          </w:p>
        </w:tc>
      </w:tr>
      <w:tr w:rsidR="00B14491" w:rsidRPr="0002648D" w14:paraId="202B745B" w14:textId="77777777" w:rsidTr="002D1EAC">
        <w:tc>
          <w:tcPr>
            <w:tcW w:w="817" w:type="dxa"/>
            <w:shd w:val="clear" w:color="auto" w:fill="auto"/>
            <w:vAlign w:val="center"/>
          </w:tcPr>
          <w:p w14:paraId="26F4167E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0F9CC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FDDF7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Корректирующая 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лента  5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мм х 8м</w:t>
            </w:r>
          </w:p>
          <w:p w14:paraId="5873F25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23C578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E5B87B4" w14:textId="79DDD781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871C8A6" w14:textId="208B9419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>43</w:t>
            </w:r>
          </w:p>
        </w:tc>
      </w:tr>
      <w:tr w:rsidR="00B14491" w:rsidRPr="0002648D" w14:paraId="202CA9A1" w14:textId="77777777" w:rsidTr="00EE3F70">
        <w:tc>
          <w:tcPr>
            <w:tcW w:w="817" w:type="dxa"/>
            <w:shd w:val="clear" w:color="auto" w:fill="auto"/>
            <w:vAlign w:val="center"/>
          </w:tcPr>
          <w:p w14:paraId="3E1B77B0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CB705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A22F9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Оббьем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20мл, на водной основе, кисть из ворса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08C091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4D07F86" w14:textId="20CB3FB8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DB91377" w14:textId="34432D9C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831C22">
              <w:t>21</w:t>
            </w:r>
          </w:p>
        </w:tc>
      </w:tr>
      <w:tr w:rsidR="00B14491" w:rsidRPr="0002648D" w14:paraId="3F25068D" w14:textId="77777777" w:rsidTr="008B0B18">
        <w:tc>
          <w:tcPr>
            <w:tcW w:w="817" w:type="dxa"/>
            <w:shd w:val="clear" w:color="auto" w:fill="auto"/>
            <w:vAlign w:val="center"/>
          </w:tcPr>
          <w:p w14:paraId="6C744074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2D9A078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Ручка-корректор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EDFF0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Корректирующая ручка, предназначена для точечных исправлений текста на любых видах бумаги. Объем флакона - 10 г (8 мл).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5D6472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3E32608" w14:textId="419A9BEF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C36D8B9" w14:textId="094EE137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3E341D">
              <w:t>30</w:t>
            </w:r>
          </w:p>
        </w:tc>
      </w:tr>
      <w:tr w:rsidR="00B14491" w:rsidRPr="0002648D" w14:paraId="7B0EFB19" w14:textId="77777777" w:rsidTr="00C868E2">
        <w:tc>
          <w:tcPr>
            <w:tcW w:w="817" w:type="dxa"/>
            <w:shd w:val="clear" w:color="auto" w:fill="auto"/>
            <w:vAlign w:val="center"/>
          </w:tcPr>
          <w:p w14:paraId="0A7924CB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8543D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8906AB" w14:textId="77777777" w:rsidR="00B14491" w:rsidRPr="0002648D" w:rsidRDefault="00B14491" w:rsidP="00B14491">
            <w:pPr>
              <w:pStyle w:val="1"/>
              <w:shd w:val="clear" w:color="auto" w:fill="FFFFFF"/>
              <w:spacing w:before="0" w:beforeAutospacing="0" w:after="125" w:afterAutospacing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02648D">
              <w:rPr>
                <w:b w:val="0"/>
                <w:bCs w:val="0"/>
                <w:color w:val="000000"/>
                <w:sz w:val="24"/>
                <w:szCs w:val="24"/>
              </w:rPr>
              <w:t xml:space="preserve">треугольный, 35*35*10 мм, каучук, держатель пластиковый, цвет белый </w:t>
            </w:r>
            <w:proofErr w:type="spellStart"/>
            <w:r w:rsidRPr="0002648D">
              <w:rPr>
                <w:b w:val="0"/>
                <w:bCs w:val="0"/>
                <w:color w:val="000000"/>
                <w:sz w:val="24"/>
                <w:szCs w:val="24"/>
              </w:rPr>
              <w:t>Triangle</w:t>
            </w:r>
            <w:proofErr w:type="spellEnd"/>
            <w:r w:rsidRPr="0002648D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b w:val="0"/>
                <w:bCs w:val="0"/>
                <w:color w:val="000000"/>
                <w:sz w:val="24"/>
                <w:szCs w:val="24"/>
              </w:rPr>
              <w:t>Erich</w:t>
            </w:r>
            <w:proofErr w:type="spellEnd"/>
            <w:r w:rsidRPr="0002648D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b w:val="0"/>
                <w:bCs w:val="0"/>
                <w:color w:val="000000"/>
                <w:sz w:val="24"/>
                <w:szCs w:val="24"/>
              </w:rPr>
              <w:t>Krause</w:t>
            </w:r>
            <w:proofErr w:type="spellEnd"/>
          </w:p>
          <w:p w14:paraId="0ED1AD5C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F450BB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3C9D326" w14:textId="0233114D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0B64201" w14:textId="7CED0D8A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C15A5E">
              <w:t>32</w:t>
            </w:r>
          </w:p>
        </w:tc>
      </w:tr>
      <w:tr w:rsidR="00B14491" w:rsidRPr="0002648D" w14:paraId="14E960A4" w14:textId="77777777" w:rsidTr="00551A3A">
        <w:tc>
          <w:tcPr>
            <w:tcW w:w="817" w:type="dxa"/>
            <w:shd w:val="clear" w:color="auto" w:fill="auto"/>
            <w:vAlign w:val="center"/>
          </w:tcPr>
          <w:p w14:paraId="08C3ED04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F685A8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6640C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Цвет ГОЛУБОЙ, 0,6-5,2мм, скошенный наконечник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D06B5D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8B38A6D" w14:textId="2B0993A6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1AD267EB" w14:textId="4A3A52DF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FB2E47">
              <w:t>15,5</w:t>
            </w:r>
          </w:p>
        </w:tc>
      </w:tr>
      <w:tr w:rsidR="00B14491" w:rsidRPr="0002648D" w14:paraId="78E37421" w14:textId="77777777" w:rsidTr="002C0166">
        <w:tc>
          <w:tcPr>
            <w:tcW w:w="817" w:type="dxa"/>
            <w:shd w:val="clear" w:color="auto" w:fill="auto"/>
            <w:vAlign w:val="center"/>
          </w:tcPr>
          <w:p w14:paraId="582D24E1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ECB98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52958E0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Цвет Оранжевый, 0,6-5,2мм, скошенный наконечник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76D8FE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F6D6D" w14:textId="1782FBBE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0DC5D0AF" w14:textId="54B81D84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B0234D">
              <w:t>15,5</w:t>
            </w:r>
          </w:p>
        </w:tc>
      </w:tr>
      <w:tr w:rsidR="00B14491" w:rsidRPr="0002648D" w14:paraId="7E65F402" w14:textId="77777777" w:rsidTr="002C0166">
        <w:tc>
          <w:tcPr>
            <w:tcW w:w="817" w:type="dxa"/>
            <w:shd w:val="clear" w:color="auto" w:fill="auto"/>
            <w:vAlign w:val="center"/>
          </w:tcPr>
          <w:p w14:paraId="48EB1CC9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BC1C2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11916C9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Цвет РОЗОВЫЙ, 0,6-5,2мм, скошенный наконечник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FFEE72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6B3C1D" w14:textId="034A549C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4FEE2749" w14:textId="51A61ABA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707514">
              <w:t>15,5</w:t>
            </w:r>
          </w:p>
        </w:tc>
      </w:tr>
      <w:tr w:rsidR="00B14491" w:rsidRPr="0002648D" w14:paraId="588329BE" w14:textId="77777777" w:rsidTr="002C0166">
        <w:tc>
          <w:tcPr>
            <w:tcW w:w="817" w:type="dxa"/>
            <w:shd w:val="clear" w:color="auto" w:fill="auto"/>
            <w:vAlign w:val="center"/>
          </w:tcPr>
          <w:p w14:paraId="284EDE6C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B7AC1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455142B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Цвет ЗЕЛЁНЫЙ, 0,6-5,2мм, скошенный наконечник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7A7E50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B4CB69A" w14:textId="70A5DC95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9060F3B" w14:textId="1BB166E2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B0234D">
              <w:t>15,5</w:t>
            </w:r>
          </w:p>
        </w:tc>
      </w:tr>
      <w:tr w:rsidR="00B14491" w:rsidRPr="0002648D" w14:paraId="555C1089" w14:textId="77777777" w:rsidTr="002C0166">
        <w:tc>
          <w:tcPr>
            <w:tcW w:w="817" w:type="dxa"/>
            <w:shd w:val="clear" w:color="auto" w:fill="auto"/>
            <w:vAlign w:val="center"/>
          </w:tcPr>
          <w:p w14:paraId="3AE539A9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E1E7D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23887FC5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Цвет ФИОЛЕТОВЫЙ, 0,6-5,2мм, скошенный наконечник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9A7FC8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02505FB" w14:textId="3F8E28BB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17633E5C" w14:textId="6D22A2BF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33771F">
              <w:t>15,5</w:t>
            </w:r>
          </w:p>
        </w:tc>
      </w:tr>
      <w:tr w:rsidR="00B14491" w:rsidRPr="0002648D" w14:paraId="65865447" w14:textId="77777777" w:rsidTr="00CD0DAD">
        <w:tc>
          <w:tcPr>
            <w:tcW w:w="817" w:type="dxa"/>
            <w:shd w:val="clear" w:color="auto" w:fill="auto"/>
            <w:vAlign w:val="center"/>
          </w:tcPr>
          <w:p w14:paraId="47F32BB0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DFE98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Перманентный маркер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0FFEF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Пулевидный,1.0 мм, цвет черный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B653A0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B31CE8" w14:textId="3D25FE63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29383864" w14:textId="77777777" w:rsidR="00B14491" w:rsidRDefault="00BF2C41" w:rsidP="00B14491">
            <w:pPr>
              <w:jc w:val="center"/>
            </w:pPr>
            <w:r>
              <w:t>44,5</w:t>
            </w:r>
          </w:p>
          <w:p w14:paraId="0E68CCD2" w14:textId="33DB21A5" w:rsidR="00BF2C41" w:rsidRPr="0002648D" w:rsidRDefault="00BF2C41" w:rsidP="00B144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4491" w:rsidRPr="0002648D" w14:paraId="5E9FAAD8" w14:textId="77777777" w:rsidTr="004E5EE2">
        <w:tc>
          <w:tcPr>
            <w:tcW w:w="817" w:type="dxa"/>
            <w:shd w:val="clear" w:color="auto" w:fill="auto"/>
            <w:vAlign w:val="center"/>
          </w:tcPr>
          <w:p w14:paraId="6D5C0646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69AD8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Перманентный маркер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32144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Пулевидный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, 1.5-2.0мм, цвет черный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41406A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50DAB4" w14:textId="1EB1B27D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1E30E12" w14:textId="0E53F6DD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8F2857">
              <w:t>12,5</w:t>
            </w:r>
          </w:p>
        </w:tc>
      </w:tr>
      <w:tr w:rsidR="00B14491" w:rsidRPr="0002648D" w14:paraId="3B8FC2AD" w14:textId="77777777" w:rsidTr="008A16F9">
        <w:tc>
          <w:tcPr>
            <w:tcW w:w="817" w:type="dxa"/>
            <w:shd w:val="clear" w:color="auto" w:fill="auto"/>
            <w:vAlign w:val="center"/>
          </w:tcPr>
          <w:p w14:paraId="2E6A064C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8065A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Маркер-краска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C99668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Лаковый,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пулевидный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, 2.0 мм, алюминиевый корпус, цвет черный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9BF797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760D3C" w14:textId="3A0FF4CA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19E6852D" w14:textId="3E1F02A2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116945">
              <w:t>85,5</w:t>
            </w:r>
          </w:p>
        </w:tc>
      </w:tr>
      <w:tr w:rsidR="00B14491" w:rsidRPr="0002648D" w14:paraId="0E098077" w14:textId="77777777" w:rsidTr="009B2814">
        <w:tc>
          <w:tcPr>
            <w:tcW w:w="817" w:type="dxa"/>
            <w:shd w:val="clear" w:color="auto" w:fill="auto"/>
            <w:vAlign w:val="center"/>
          </w:tcPr>
          <w:p w14:paraId="152C2A96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6A77C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Канцелярский нож 18мм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81415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Канцелярский нож</w:t>
            </w:r>
          </w:p>
          <w:p w14:paraId="16B3933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Ширина лезвия - 18 мм. 2 лезвия, </w:t>
            </w:r>
          </w:p>
          <w:p w14:paraId="0223C08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Автофиксация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лезвия AUTO-LOCK.</w:t>
            </w:r>
          </w:p>
          <w:p w14:paraId="309DFE8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Резиновые вставки на рукоятке.</w:t>
            </w:r>
          </w:p>
          <w:p w14:paraId="383AEBD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Металлические направляющие.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779E88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3099D0C" w14:textId="49A277C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32DAC6CD" w14:textId="758FB287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BF0AB9">
              <w:t>120</w:t>
            </w:r>
          </w:p>
        </w:tc>
      </w:tr>
      <w:tr w:rsidR="00B14491" w:rsidRPr="0002648D" w14:paraId="7D6FBDE3" w14:textId="77777777" w:rsidTr="003C20F0">
        <w:tc>
          <w:tcPr>
            <w:tcW w:w="817" w:type="dxa"/>
            <w:shd w:val="clear" w:color="auto" w:fill="auto"/>
            <w:vAlign w:val="center"/>
          </w:tcPr>
          <w:p w14:paraId="1D920E7A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422F7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23DD9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220 мм, канцелярские. Нержавеющая сталь, острые, резиновые вставки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F7EEC0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D6C4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8F04E1" w14:textId="5873ECD1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22BB105E" w14:textId="41D04E9E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196144">
              <w:t>170,5</w:t>
            </w:r>
          </w:p>
        </w:tc>
      </w:tr>
      <w:tr w:rsidR="00B14491" w:rsidRPr="0002648D" w14:paraId="05883C89" w14:textId="77777777" w:rsidTr="00E56E26">
        <w:tc>
          <w:tcPr>
            <w:tcW w:w="817" w:type="dxa"/>
            <w:shd w:val="clear" w:color="auto" w:fill="auto"/>
            <w:vAlign w:val="center"/>
          </w:tcPr>
          <w:p w14:paraId="42D4A234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5F7EB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Папка-регистратор 50мм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8D9D9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Формат А4, ширина корешка 50мм, картон, покрытие ПВХ, с карманом на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корешке.Цвет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черный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E41CD9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5338CFE" w14:textId="293369B3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05B4D627" w14:textId="513685AE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9333ED">
              <w:t>211</w:t>
            </w:r>
          </w:p>
        </w:tc>
      </w:tr>
      <w:tr w:rsidR="00B14491" w:rsidRPr="0002648D" w14:paraId="4CA3CD45" w14:textId="77777777" w:rsidTr="00897B35">
        <w:tc>
          <w:tcPr>
            <w:tcW w:w="817" w:type="dxa"/>
            <w:shd w:val="clear" w:color="auto" w:fill="auto"/>
            <w:vAlign w:val="center"/>
          </w:tcPr>
          <w:p w14:paraId="5687073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2DCD9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 гелевая красная (0,5 мм)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33C057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Пишущий узел 0.5мм игольчатый, цвет чернил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красный.Грип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-зона резиновая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манжетка,корпус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круглый, пластик прозрачный, наконечник металлизированный, длина сменного стержня 129мм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6697D4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7DB9223" w14:textId="485FF233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0D81EE68" w14:textId="1D31E614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916BCD">
              <w:t>27,5</w:t>
            </w:r>
          </w:p>
        </w:tc>
      </w:tr>
      <w:tr w:rsidR="00B14491" w:rsidRPr="0002648D" w14:paraId="3623DCA5" w14:textId="77777777" w:rsidTr="006F5C4C">
        <w:tc>
          <w:tcPr>
            <w:tcW w:w="817" w:type="dxa"/>
            <w:shd w:val="clear" w:color="auto" w:fill="auto"/>
            <w:vAlign w:val="center"/>
          </w:tcPr>
          <w:p w14:paraId="4306A077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46CB3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 гелевая чёрная (0,5 мм)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F01DC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Пишущий узел 0.5мм игольчатый, цвет чернил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чёрный.Грип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-зона резиновая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манжетка,корпус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круглый, пластик прозрачный, наконечник металлизированный, длина сменного стержня 129мм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B453A9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FA3C7B" w14:textId="3334305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7EEF1C76" w14:textId="40CEC87D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1F2A18">
              <w:t>27,5</w:t>
            </w:r>
          </w:p>
        </w:tc>
      </w:tr>
      <w:tr w:rsidR="00B14491" w:rsidRPr="0002648D" w14:paraId="6EC4E344" w14:textId="77777777" w:rsidTr="004318DC">
        <w:tc>
          <w:tcPr>
            <w:tcW w:w="817" w:type="dxa"/>
            <w:shd w:val="clear" w:color="auto" w:fill="auto"/>
            <w:vAlign w:val="center"/>
          </w:tcPr>
          <w:p w14:paraId="18D4707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EC87B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 гелевая зелёная (0,5 мм)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1F273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Пишущий узел 0.5мм игольчатый, цвет чернил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зелёный.Грип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-зона резиновая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манжетка,корпус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круглый, пластик прозрачный, наконечник металлизированный, длина сменного стержня 129мм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301124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0E79B4" w14:textId="534874A0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585FD03F" w14:textId="3EB0F1F9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BD2AAD">
              <w:t>27,5</w:t>
            </w:r>
          </w:p>
        </w:tc>
      </w:tr>
      <w:tr w:rsidR="00B14491" w:rsidRPr="0002648D" w14:paraId="439085E6" w14:textId="77777777" w:rsidTr="002A26EB">
        <w:tc>
          <w:tcPr>
            <w:tcW w:w="817" w:type="dxa"/>
            <w:shd w:val="clear" w:color="auto" w:fill="auto"/>
            <w:vAlign w:val="center"/>
          </w:tcPr>
          <w:p w14:paraId="124F9481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00C274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 гелевая синяя (0,5 мм)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30885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Пишущий узел 0.5мм игольчатый, цвет чернил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синий.Грип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-зона резиновая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манжетка,корпус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круглый, пластик прозрачный, наконечник металлизированный, длина сменного стержня 129мм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EB9E9D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30D689" w14:textId="5C6B906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18A31605" w14:textId="445C21CB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90227F">
              <w:t>27,5</w:t>
            </w:r>
          </w:p>
        </w:tc>
      </w:tr>
      <w:tr w:rsidR="00B14491" w:rsidRPr="0002648D" w14:paraId="33A91982" w14:textId="77777777" w:rsidTr="00751870">
        <w:tc>
          <w:tcPr>
            <w:tcW w:w="817" w:type="dxa"/>
            <w:shd w:val="clear" w:color="auto" w:fill="auto"/>
            <w:vAlign w:val="center"/>
          </w:tcPr>
          <w:p w14:paraId="1A6D985B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7A9FB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 настольная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4D31D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Пишущий узел 0.7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мм,цвет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чернил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синий,крепление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на липучке, длина сменного стержня 137мм.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7D547A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1EAAA8" w14:textId="10E60B6D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685BCCE" w14:textId="421EDAE6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E87364">
              <w:t>81,5</w:t>
            </w:r>
          </w:p>
        </w:tc>
      </w:tr>
      <w:tr w:rsidR="00B14491" w:rsidRPr="0002648D" w14:paraId="30F26685" w14:textId="77777777" w:rsidTr="005F78BC">
        <w:tc>
          <w:tcPr>
            <w:tcW w:w="817" w:type="dxa"/>
            <w:shd w:val="clear" w:color="auto" w:fill="auto"/>
            <w:vAlign w:val="center"/>
          </w:tcPr>
          <w:p w14:paraId="79444E90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86EF4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Ручка  автоматическая</w:t>
            </w:r>
            <w:proofErr w:type="gramEnd"/>
          </w:p>
        </w:tc>
        <w:tc>
          <w:tcPr>
            <w:tcW w:w="2977" w:type="dxa"/>
            <w:shd w:val="clear" w:color="auto" w:fill="auto"/>
            <w:vAlign w:val="center"/>
          </w:tcPr>
          <w:p w14:paraId="6F97936C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Автоматическая, пишущий узел 0.7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мм,грипп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-зона резиновая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манжета,корпус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круглый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пластик,наконечник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металлизированный,цвет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чернил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синий,длина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сменного стержня 107мм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FF7B64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82D6731" w14:textId="1752E8AD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00DCC807" w14:textId="4D704C22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4E341B">
              <w:t>26,5</w:t>
            </w:r>
          </w:p>
        </w:tc>
      </w:tr>
      <w:tr w:rsidR="00B14491" w:rsidRPr="0002648D" w14:paraId="0AD44841" w14:textId="77777777" w:rsidTr="00716E0D">
        <w:tc>
          <w:tcPr>
            <w:tcW w:w="817" w:type="dxa"/>
            <w:shd w:val="clear" w:color="auto" w:fill="auto"/>
            <w:vAlign w:val="center"/>
          </w:tcPr>
          <w:p w14:paraId="5E53DC13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22EAF7D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0F23D4" w14:textId="77777777" w:rsidR="00B14491" w:rsidRPr="0002648D" w:rsidRDefault="00B14491" w:rsidP="00B14491">
            <w:pPr>
              <w:shd w:val="clear" w:color="auto" w:fill="FFFFFF"/>
              <w:spacing w:line="301" w:lineRule="atLeast"/>
              <w:outlineLvl w:val="0"/>
              <w:rPr>
                <w:sz w:val="24"/>
                <w:szCs w:val="24"/>
              </w:rPr>
            </w:pPr>
            <w:r w:rsidRPr="0002648D">
              <w:rPr>
                <w:sz w:val="24"/>
                <w:szCs w:val="24"/>
              </w:rPr>
              <w:t xml:space="preserve">Ручка пишущий узел 0,5 мм, игольчатая, цвет чернил синий TRINITY </w:t>
            </w:r>
            <w:proofErr w:type="spellStart"/>
            <w:r w:rsidRPr="0002648D">
              <w:rPr>
                <w:sz w:val="24"/>
                <w:szCs w:val="24"/>
              </w:rPr>
              <w:t>Hatber</w:t>
            </w:r>
            <w:proofErr w:type="spellEnd"/>
            <w:r w:rsidRPr="0002648D">
              <w:rPr>
                <w:sz w:val="24"/>
                <w:szCs w:val="24"/>
              </w:rPr>
              <w:t xml:space="preserve"> BP_081907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DE588E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3F7FF92" w14:textId="524FBDAB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0C1488E4" w14:textId="20BF12DE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B409DB">
              <w:t>34</w:t>
            </w:r>
          </w:p>
        </w:tc>
      </w:tr>
      <w:tr w:rsidR="00B14491" w:rsidRPr="0002648D" w14:paraId="43AFBD1F" w14:textId="77777777" w:rsidTr="008D26AA">
        <w:tc>
          <w:tcPr>
            <w:tcW w:w="817" w:type="dxa"/>
            <w:shd w:val="clear" w:color="auto" w:fill="auto"/>
            <w:vAlign w:val="center"/>
          </w:tcPr>
          <w:p w14:paraId="0CE4ACA6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C0174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349B065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Скобы № 10.</w:t>
            </w:r>
          </w:p>
          <w:p w14:paraId="4D00F5F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Покрытие оцинкованное.</w:t>
            </w:r>
          </w:p>
          <w:p w14:paraId="38E91EC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1000 скоб в коробочке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EC9E0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A393CF" w14:textId="2FA51048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356A2239" w14:textId="3E280B9D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B14491" w:rsidRPr="0002648D" w14:paraId="783154A6" w14:textId="77777777" w:rsidTr="008D26AA">
        <w:tc>
          <w:tcPr>
            <w:tcW w:w="817" w:type="dxa"/>
            <w:shd w:val="clear" w:color="auto" w:fill="auto"/>
            <w:vAlign w:val="center"/>
          </w:tcPr>
          <w:p w14:paraId="47F734FD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B8A8D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33607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Скобы №24/6</w:t>
            </w:r>
          </w:p>
          <w:p w14:paraId="5209370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Покрытие оцинкованное.</w:t>
            </w:r>
          </w:p>
          <w:p w14:paraId="4692154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1000 скоб в коробочке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468ADF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4A7D8E" w14:textId="2A6A8F0D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32BF83D5" w14:textId="70A7E0DF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B14491" w:rsidRPr="0002648D" w14:paraId="6AB99CED" w14:textId="77777777" w:rsidTr="008D26AA">
        <w:tc>
          <w:tcPr>
            <w:tcW w:w="817" w:type="dxa"/>
            <w:shd w:val="clear" w:color="auto" w:fill="auto"/>
            <w:vAlign w:val="center"/>
          </w:tcPr>
          <w:p w14:paraId="17894F15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AB85F7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№23/10 (70л)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3F0417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Скобы №23/10</w:t>
            </w:r>
          </w:p>
          <w:p w14:paraId="508C920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Покрытие оцинкованное.</w:t>
            </w:r>
          </w:p>
          <w:p w14:paraId="3BCB5F8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1000 скоб в коробочке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1B917D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0A90FAD" w14:textId="4ABA57FC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0CB1A37" w14:textId="7D8AF565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85,5</w:t>
            </w:r>
          </w:p>
        </w:tc>
      </w:tr>
      <w:tr w:rsidR="00B14491" w:rsidRPr="0002648D" w14:paraId="2C4D8906" w14:textId="77777777" w:rsidTr="008D26AA">
        <w:tc>
          <w:tcPr>
            <w:tcW w:w="817" w:type="dxa"/>
            <w:shd w:val="clear" w:color="auto" w:fill="auto"/>
            <w:vAlign w:val="center"/>
          </w:tcPr>
          <w:p w14:paraId="6DC60DFB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1346E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Скоросшиватель А4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92E06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картон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мелованный,цвет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белый,плотность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280 г/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5B7D83C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EF6991" w14:textId="29EB21E5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3B18523" w14:textId="0EFD8506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18,5</w:t>
            </w:r>
          </w:p>
        </w:tc>
      </w:tr>
      <w:tr w:rsidR="00B14491" w:rsidRPr="0002648D" w14:paraId="0A945BC3" w14:textId="77777777" w:rsidTr="008D26AA">
        <w:tc>
          <w:tcPr>
            <w:tcW w:w="817" w:type="dxa"/>
            <w:shd w:val="clear" w:color="auto" w:fill="auto"/>
            <w:vAlign w:val="center"/>
          </w:tcPr>
          <w:p w14:paraId="358E87F1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01FD7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скоросшиватель пластик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64D08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Формат А4, материал пластик, с перфорацией, толщина пластика не менее 0.18мм, вместимость до 100 листов, цвет синий.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A0F49C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ED4BA2C" w14:textId="176ABC2C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51F6F7FC" w14:textId="1D3A5D03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32,5</w:t>
            </w:r>
          </w:p>
        </w:tc>
      </w:tr>
      <w:tr w:rsidR="00B14491" w:rsidRPr="0002648D" w14:paraId="51A3D74E" w14:textId="77777777" w:rsidTr="008D26AA">
        <w:tc>
          <w:tcPr>
            <w:tcW w:w="817" w:type="dxa"/>
            <w:shd w:val="clear" w:color="auto" w:fill="auto"/>
            <w:vAlign w:val="center"/>
          </w:tcPr>
          <w:p w14:paraId="7890F9D0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CCA6A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Папка-уголок А4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2366D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Формат А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4,толщина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пластика 0.15мм, материал пластик тонированный.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BE7F2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DF319" w14:textId="44D8F923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2314022A" w14:textId="572112B9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18,5</w:t>
            </w:r>
          </w:p>
        </w:tc>
      </w:tr>
      <w:tr w:rsidR="00B14491" w:rsidRPr="0002648D" w14:paraId="2D5BF175" w14:textId="77777777" w:rsidTr="008D26AA">
        <w:tc>
          <w:tcPr>
            <w:tcW w:w="817" w:type="dxa"/>
            <w:shd w:val="clear" w:color="auto" w:fill="auto"/>
            <w:vAlign w:val="center"/>
          </w:tcPr>
          <w:p w14:paraId="1587A135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F4027E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60 файлов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468A0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Количество файлов 60шт, формат А4, материал пластик, толщина пластика 0.6мм, со сменной этикеткой, цвет синий.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2902BB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5AACE1" w14:textId="27D6B6D8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1DA711A0" w14:textId="4D5CEF24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</w:t>
            </w:r>
          </w:p>
        </w:tc>
      </w:tr>
      <w:tr w:rsidR="00B14491" w:rsidRPr="0002648D" w14:paraId="4F9BA796" w14:textId="77777777" w:rsidTr="008D26AA">
        <w:tc>
          <w:tcPr>
            <w:tcW w:w="817" w:type="dxa"/>
            <w:shd w:val="clear" w:color="auto" w:fill="auto"/>
            <w:vAlign w:val="center"/>
          </w:tcPr>
          <w:p w14:paraId="3B4AD02C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10A7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40 файлов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9A5E7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файлов 40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, формат А4, материал пластик, толщина пластика 0.6мм, цвет синий.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2653F9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70240A" w14:textId="42455A5C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29237065" w14:textId="26ACBAAF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177,5</w:t>
            </w:r>
          </w:p>
        </w:tc>
      </w:tr>
      <w:tr w:rsidR="00B14491" w:rsidRPr="0002648D" w14:paraId="1DE8B7A4" w14:textId="77777777" w:rsidTr="008D26AA">
        <w:tc>
          <w:tcPr>
            <w:tcW w:w="817" w:type="dxa"/>
            <w:shd w:val="clear" w:color="auto" w:fill="auto"/>
            <w:vAlign w:val="center"/>
          </w:tcPr>
          <w:p w14:paraId="2178F79E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C01ED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100 файлов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6D2CE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файлов 100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, формат А4, материал пластик, толщина пластика 0.6мм, цвет синий.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F5B61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414F17" w14:textId="4AD8B1A1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3583D755" w14:textId="2DB98673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</w:t>
            </w:r>
          </w:p>
        </w:tc>
      </w:tr>
      <w:tr w:rsidR="00B14491" w:rsidRPr="0002648D" w14:paraId="1AB4E66D" w14:textId="77777777" w:rsidTr="008D26AA">
        <w:tc>
          <w:tcPr>
            <w:tcW w:w="817" w:type="dxa"/>
            <w:shd w:val="clear" w:color="auto" w:fill="auto"/>
            <w:vAlign w:val="center"/>
          </w:tcPr>
          <w:p w14:paraId="03D9C74E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BF9BB4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конверт на кнопке 180мкм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C5343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Формат А4, материал пластик, толщина пластика 180мкм, цвет черный.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70E412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AEA41F5" w14:textId="458D8F7E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17F12F6B" w14:textId="432A68B1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</w:tr>
      <w:tr w:rsidR="00B14491" w:rsidRPr="0002648D" w14:paraId="131DB307" w14:textId="77777777" w:rsidTr="00B36606">
        <w:tc>
          <w:tcPr>
            <w:tcW w:w="817" w:type="dxa"/>
            <w:shd w:val="clear" w:color="auto" w:fill="auto"/>
            <w:vAlign w:val="center"/>
          </w:tcPr>
          <w:p w14:paraId="28F8B32C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FE751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Лента канцелярская 15мм*7м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7DE4EC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Размер 15мм*7м, материал полипропилен, цвет прозрачный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818303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8BC596" w14:textId="452BC21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A27C782" w14:textId="4CFF39AC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B14491" w:rsidRPr="0002648D" w14:paraId="1915728D" w14:textId="77777777" w:rsidTr="00B36606">
        <w:tc>
          <w:tcPr>
            <w:tcW w:w="817" w:type="dxa"/>
            <w:shd w:val="clear" w:color="auto" w:fill="auto"/>
            <w:vAlign w:val="center"/>
          </w:tcPr>
          <w:p w14:paraId="7569C897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64139C5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Лента канцелярская 24мм*20м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523094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Размер 24мм*20м, материал полипропилен, цвет прозрачный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1E7AE7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5DC14A" w14:textId="36F9FC8B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2ACD17C4" w14:textId="2B524C4E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39,5</w:t>
            </w:r>
          </w:p>
        </w:tc>
      </w:tr>
      <w:tr w:rsidR="00B14491" w:rsidRPr="0002648D" w14:paraId="4985C6D5" w14:textId="77777777" w:rsidTr="00B36606">
        <w:tc>
          <w:tcPr>
            <w:tcW w:w="817" w:type="dxa"/>
            <w:shd w:val="clear" w:color="auto" w:fill="auto"/>
            <w:vAlign w:val="center"/>
          </w:tcPr>
          <w:p w14:paraId="66D85579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54036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Лента упаковочная 50мм*50м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12AD2D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Размер 50мм*50м, материал полипропилен, цвет прозрачный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8A8ABD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F94402" w14:textId="32FE4C9B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BB2E846" w14:textId="1058E7DA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B14491" w:rsidRPr="0002648D" w14:paraId="2E1CC8FF" w14:textId="77777777" w:rsidTr="00B36606">
        <w:tc>
          <w:tcPr>
            <w:tcW w:w="817" w:type="dxa"/>
            <w:shd w:val="clear" w:color="auto" w:fill="auto"/>
            <w:vAlign w:val="center"/>
          </w:tcPr>
          <w:p w14:paraId="2C29A788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0CD13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Скрепки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C214E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Скрепки  28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мм, форма овальная, покрытие цветное, цвет ассорти, в картонной коробке по 100 штук.</w:t>
            </w:r>
          </w:p>
          <w:p w14:paraId="1BA89C1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77E9DB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533A72" w14:textId="4C47C65C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18F5F09F" w14:textId="08CE5313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B14491" w:rsidRPr="0002648D" w14:paraId="5FDA1F2F" w14:textId="77777777" w:rsidTr="00B36606">
        <w:tc>
          <w:tcPr>
            <w:tcW w:w="817" w:type="dxa"/>
            <w:shd w:val="clear" w:color="auto" w:fill="auto"/>
            <w:vAlign w:val="center"/>
          </w:tcPr>
          <w:p w14:paraId="2157B22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5B7CD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Степлер № 23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D1B7D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Размер скоб №23/6-№23/10, корпус металл/пластик, пробивная мощность на 60 листов, глубина закладки бумаги 70мм.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86D4F4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A4554E" w14:textId="019B9EBE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426961CF" w14:textId="43579BAF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2052</w:t>
            </w:r>
          </w:p>
        </w:tc>
      </w:tr>
      <w:tr w:rsidR="00B14491" w:rsidRPr="0002648D" w14:paraId="32968A60" w14:textId="77777777" w:rsidTr="00B36606">
        <w:tc>
          <w:tcPr>
            <w:tcW w:w="817" w:type="dxa"/>
            <w:shd w:val="clear" w:color="auto" w:fill="auto"/>
            <w:vAlign w:val="center"/>
          </w:tcPr>
          <w:p w14:paraId="4DEB37D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CB522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1AC050" w14:textId="77777777" w:rsidR="00B14491" w:rsidRPr="0002648D" w:rsidRDefault="00B14491" w:rsidP="00B14491">
            <w:pPr>
              <w:shd w:val="clear" w:color="auto" w:fill="FFFFFF"/>
              <w:spacing w:after="125"/>
              <w:outlineLvl w:val="0"/>
              <w:rPr>
                <w:bCs w:val="0"/>
                <w:color w:val="000000"/>
                <w:kern w:val="36"/>
                <w:sz w:val="24"/>
                <w:szCs w:val="24"/>
              </w:rPr>
            </w:pPr>
            <w:r w:rsidRPr="0002648D">
              <w:rPr>
                <w:bCs w:val="0"/>
                <w:color w:val="000000"/>
                <w:kern w:val="36"/>
                <w:sz w:val="24"/>
                <w:szCs w:val="24"/>
              </w:rPr>
              <w:t>Размер скоб №24/6, 20 листов, корпус пластиковый, резиновые вставки,</w:t>
            </w:r>
          </w:p>
          <w:p w14:paraId="2F508E5C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723C55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816BB5" w14:textId="1EAB879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750DEEFE" w14:textId="7660EC90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</w:t>
            </w:r>
          </w:p>
        </w:tc>
      </w:tr>
      <w:tr w:rsidR="00237EBD" w:rsidRPr="0002648D" w14:paraId="750CBB91" w14:textId="77777777" w:rsidTr="00D83BA5">
        <w:tc>
          <w:tcPr>
            <w:tcW w:w="817" w:type="dxa"/>
            <w:shd w:val="clear" w:color="auto" w:fill="auto"/>
            <w:vAlign w:val="center"/>
          </w:tcPr>
          <w:p w14:paraId="54474157" w14:textId="77777777" w:rsidR="00237EBD" w:rsidRPr="0002648D" w:rsidRDefault="00237EBD" w:rsidP="00DA575D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A296D9" w14:textId="77777777" w:rsidR="00237EBD" w:rsidRPr="0002648D" w:rsidRDefault="00237EBD" w:rsidP="00264B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Пружина пластиковая для переплёта 8мм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81E06C" w14:textId="77777777" w:rsidR="00237EBD" w:rsidRPr="0002648D" w:rsidRDefault="00237EBD" w:rsidP="00264B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Размер 8мм (25-45листов), материал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пластик,цвет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белый, кол-во в упаковке 100 штук.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B3DB0" w14:textId="77777777" w:rsidR="00237EBD" w:rsidRPr="0002648D" w:rsidRDefault="00237EBD" w:rsidP="00264BA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9CA7A74" w14:textId="77777777" w:rsidR="00237EBD" w:rsidRPr="0002648D" w:rsidRDefault="00237EBD" w:rsidP="00264BA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47C89519" w14:textId="053B8655" w:rsidR="00237EBD" w:rsidRPr="0002648D" w:rsidRDefault="00B14491" w:rsidP="00264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408,5</w:t>
            </w:r>
          </w:p>
        </w:tc>
      </w:tr>
      <w:tr w:rsidR="00237EBD" w:rsidRPr="0002648D" w14:paraId="1D4CBE7B" w14:textId="77777777" w:rsidTr="00D83BA5">
        <w:tc>
          <w:tcPr>
            <w:tcW w:w="817" w:type="dxa"/>
            <w:shd w:val="clear" w:color="auto" w:fill="auto"/>
            <w:vAlign w:val="center"/>
          </w:tcPr>
          <w:p w14:paraId="0484A191" w14:textId="77777777" w:rsidR="00237EBD" w:rsidRPr="0002648D" w:rsidRDefault="00237EBD" w:rsidP="00DA575D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36DCC3" w14:textId="77777777" w:rsidR="00237EBD" w:rsidRPr="0002648D" w:rsidRDefault="00237EBD" w:rsidP="00264B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Пружина для переплета 28мм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C021AC" w14:textId="77777777" w:rsidR="00237EBD" w:rsidRPr="0002648D" w:rsidRDefault="00237EBD" w:rsidP="00264B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Размер 8мм (240-270листов), материал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пластик,цвет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белый, кол-во в упаковке 100 штук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D88EA3" w14:textId="77777777" w:rsidR="00237EBD" w:rsidRPr="0002648D" w:rsidRDefault="00237EBD" w:rsidP="00264BA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15E4E42D" w14:textId="77777777" w:rsidR="00237EBD" w:rsidRPr="0002648D" w:rsidRDefault="00237EBD" w:rsidP="00264BA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0912477A" w14:textId="7E4DEBCD" w:rsidR="00237EBD" w:rsidRPr="0002648D" w:rsidRDefault="00B14491" w:rsidP="00264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2546</w:t>
            </w:r>
          </w:p>
        </w:tc>
      </w:tr>
      <w:tr w:rsidR="00B14491" w:rsidRPr="0002648D" w14:paraId="78CC558B" w14:textId="77777777" w:rsidTr="006544E3">
        <w:tc>
          <w:tcPr>
            <w:tcW w:w="817" w:type="dxa"/>
            <w:shd w:val="clear" w:color="auto" w:fill="auto"/>
            <w:vAlign w:val="center"/>
          </w:tcPr>
          <w:p w14:paraId="24344023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8D553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Точилка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09B71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Материал корпуса-пластик, 2 отверстие, размер 35*55мм, контейнер для сборки стружки.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C14D49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5BECD3F" w14:textId="0DD1B106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3D4E119" w14:textId="291FF61C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</w:tr>
      <w:tr w:rsidR="00B14491" w:rsidRPr="0002648D" w14:paraId="644EF00E" w14:textId="77777777" w:rsidTr="006544E3">
        <w:tc>
          <w:tcPr>
            <w:tcW w:w="817" w:type="dxa"/>
            <w:shd w:val="clear" w:color="auto" w:fill="auto"/>
            <w:vAlign w:val="center"/>
          </w:tcPr>
          <w:p w14:paraId="51FAB10D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72DCC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Файл А4 (25мкм)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54981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25мкм, формат А4, материал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полипропилен,поверхность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глянцевая,цвет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прозрачный, с перфорацией, кол-во в упаковке 100 штук.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5A9D6B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55D229" w14:textId="2D767D2F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506C42E3" w14:textId="2B554F5B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</w:t>
            </w:r>
          </w:p>
        </w:tc>
      </w:tr>
      <w:tr w:rsidR="00B14491" w:rsidRPr="0002648D" w14:paraId="0093FE4E" w14:textId="77777777" w:rsidTr="006544E3">
        <w:tc>
          <w:tcPr>
            <w:tcW w:w="817" w:type="dxa"/>
            <w:shd w:val="clear" w:color="auto" w:fill="auto"/>
            <w:vAlign w:val="center"/>
          </w:tcPr>
          <w:p w14:paraId="435C3103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2D11775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Файл А4 (100мкм)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A7DB566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100мкм, формат А4, материал </w:t>
            </w:r>
            <w:proofErr w:type="spellStart"/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полипропилен,поверхность</w:t>
            </w:r>
            <w:proofErr w:type="spellEnd"/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глянцевая,цвет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прозрачный,с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перфорацией, кол-во в упаковке 100 штук.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A4F859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D8568F" w14:textId="55229536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787D78E6" w14:textId="1CF69B17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1058</w:t>
            </w:r>
          </w:p>
        </w:tc>
      </w:tr>
      <w:tr w:rsidR="00B14491" w:rsidRPr="0002648D" w14:paraId="133E94E5" w14:textId="77777777" w:rsidTr="006544E3">
        <w:tc>
          <w:tcPr>
            <w:tcW w:w="817" w:type="dxa"/>
            <w:shd w:val="clear" w:color="auto" w:fill="auto"/>
            <w:vAlign w:val="center"/>
          </w:tcPr>
          <w:p w14:paraId="488F956E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648569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Линейка канцелярская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5EFA6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25см, дерево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B8A1B9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21167E" w14:textId="1C343B50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5268A2E9" w14:textId="0DF47232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18,5</w:t>
            </w:r>
          </w:p>
        </w:tc>
      </w:tr>
      <w:tr w:rsidR="00B14491" w:rsidRPr="0002648D" w14:paraId="416B6550" w14:textId="77777777" w:rsidTr="006544E3">
        <w:tc>
          <w:tcPr>
            <w:tcW w:w="817" w:type="dxa"/>
            <w:shd w:val="clear" w:color="auto" w:fill="auto"/>
            <w:vAlign w:val="center"/>
          </w:tcPr>
          <w:p w14:paraId="62E2DD45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4F963B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Линейка канцелярская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431A11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30см, пластик, цвет ассорти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4BE6B3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DE49DB" w14:textId="5709FFF5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09C40E75" w14:textId="44FDE207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27,5</w:t>
            </w:r>
          </w:p>
        </w:tc>
      </w:tr>
      <w:tr w:rsidR="00B14491" w:rsidRPr="0002648D" w14:paraId="2C56A228" w14:textId="77777777" w:rsidTr="0000336C">
        <w:tc>
          <w:tcPr>
            <w:tcW w:w="817" w:type="dxa"/>
            <w:shd w:val="clear" w:color="auto" w:fill="auto"/>
            <w:vAlign w:val="center"/>
          </w:tcPr>
          <w:p w14:paraId="501A7A7D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2D9F1B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Линейка офицерская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1BC1D2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20см, пластик, тонированная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E746D1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949C3D" w14:textId="4D08E668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683AA19B" w14:textId="38B5FEB0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B14491" w:rsidRPr="0002648D" w14:paraId="6BBB2511" w14:textId="77777777" w:rsidTr="0000336C">
        <w:tc>
          <w:tcPr>
            <w:tcW w:w="817" w:type="dxa"/>
            <w:shd w:val="clear" w:color="auto" w:fill="auto"/>
            <w:vAlign w:val="center"/>
          </w:tcPr>
          <w:p w14:paraId="1297B31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BF76E3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40DF5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А4, картон, покрытие ПВХ, толщина 2,5 мм, 1 внутренний, цвет синий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C6117C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9990F1" w14:textId="5347DF3F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2A5A7805" w14:textId="0378B50F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166,5</w:t>
            </w:r>
          </w:p>
        </w:tc>
      </w:tr>
      <w:tr w:rsidR="00B14491" w:rsidRPr="0002648D" w14:paraId="7F2122FD" w14:textId="77777777" w:rsidTr="0000336C">
        <w:tc>
          <w:tcPr>
            <w:tcW w:w="817" w:type="dxa"/>
            <w:shd w:val="clear" w:color="auto" w:fill="auto"/>
            <w:vAlign w:val="center"/>
          </w:tcPr>
          <w:p w14:paraId="0589E16F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9A144D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с зажимом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309918F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А4, пластик, толщина пластика 0,50 мм, цвет синий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21EEA5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CD05A8" w14:textId="1509AD59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3D5EF671" w14:textId="0A3379CC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</w:tr>
      <w:tr w:rsidR="00B14491" w:rsidRPr="0002648D" w14:paraId="4A461FEC" w14:textId="77777777" w:rsidTr="0000336C">
        <w:tc>
          <w:tcPr>
            <w:tcW w:w="817" w:type="dxa"/>
            <w:shd w:val="clear" w:color="auto" w:fill="auto"/>
            <w:vAlign w:val="center"/>
          </w:tcPr>
          <w:p w14:paraId="3548513A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260E7BA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Папка «На подпись»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A6934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Папка адресная фольгой, А4, </w:t>
            </w: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бумвинил</w:t>
            </w:r>
            <w:proofErr w:type="spell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, цвет </w:t>
            </w:r>
            <w:proofErr w:type="gram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бордовый</w:t>
            </w:r>
            <w:proofErr w:type="gramEnd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 xml:space="preserve"> На подпись Имидж ПБ4013-210/209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6BDF6E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676F5B" w14:textId="108A8B5F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7727BB37" w14:textId="4184E7C0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</w:tr>
      <w:tr w:rsidR="00B14491" w:rsidRPr="0002648D" w14:paraId="55B802EB" w14:textId="77777777" w:rsidTr="0000336C">
        <w:tc>
          <w:tcPr>
            <w:tcW w:w="817" w:type="dxa"/>
            <w:shd w:val="clear" w:color="auto" w:fill="auto"/>
            <w:vAlign w:val="center"/>
          </w:tcPr>
          <w:p w14:paraId="7F436CC8" w14:textId="77777777" w:rsidR="00B14491" w:rsidRPr="0002648D" w:rsidRDefault="00B14491" w:rsidP="00B14491">
            <w:pPr>
              <w:numPr>
                <w:ilvl w:val="0"/>
                <w:numId w:val="16"/>
              </w:numPr>
              <w:ind w:left="28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B142DE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5F3590" w14:textId="77777777" w:rsidR="00B14491" w:rsidRPr="0002648D" w:rsidRDefault="00B14491" w:rsidP="00B14491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Настольный, 12 разрядов, питание двойное, 180*140*40мм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9692E8" w14:textId="77777777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4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E8D99" w14:textId="6CEA3C71" w:rsidR="00B14491" w:rsidRPr="0002648D" w:rsidRDefault="00B1449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vAlign w:val="center"/>
          </w:tcPr>
          <w:p w14:paraId="5CDAECB7" w14:textId="50F7EC48" w:rsidR="00B14491" w:rsidRPr="0002648D" w:rsidRDefault="00B14491" w:rsidP="00B144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</w:t>
            </w:r>
          </w:p>
        </w:tc>
      </w:tr>
      <w:tr w:rsidR="00B14491" w:rsidRPr="0002648D" w14:paraId="3D910A21" w14:textId="77777777" w:rsidTr="00A267EA">
        <w:tc>
          <w:tcPr>
            <w:tcW w:w="8046" w:type="dxa"/>
            <w:gridSpan w:val="5"/>
            <w:shd w:val="clear" w:color="auto" w:fill="auto"/>
            <w:vAlign w:val="center"/>
          </w:tcPr>
          <w:p w14:paraId="3AF09A74" w14:textId="25073C42" w:rsidR="00B14491" w:rsidRPr="007B12A4" w:rsidRDefault="00BF2C41" w:rsidP="00B14491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</w:t>
            </w:r>
            <w:r w:rsidRPr="00BF2C41">
              <w:rPr>
                <w:rFonts w:ascii="Times New Roman" w:hAnsi="Times New Roman" w:cs="Times New Roman"/>
                <w:sz w:val="24"/>
                <w:szCs w:val="24"/>
              </w:rPr>
              <w:t>ачальная (максимальная) цена (НМЦ) за единицу товара</w:t>
            </w:r>
          </w:p>
        </w:tc>
        <w:tc>
          <w:tcPr>
            <w:tcW w:w="1561" w:type="dxa"/>
            <w:vAlign w:val="center"/>
          </w:tcPr>
          <w:p w14:paraId="3B621A20" w14:textId="69BD8167" w:rsidR="00B14491" w:rsidRPr="0002648D" w:rsidRDefault="00BF2C41" w:rsidP="00B14491">
            <w:pPr>
              <w:jc w:val="center"/>
              <w:rPr>
                <w:color w:val="000000"/>
                <w:sz w:val="24"/>
                <w:szCs w:val="24"/>
              </w:rPr>
            </w:pPr>
            <w:r w:rsidRPr="00BF2C41">
              <w:rPr>
                <w:color w:val="000000"/>
                <w:sz w:val="24"/>
                <w:szCs w:val="24"/>
              </w:rPr>
              <w:t>11499,77</w:t>
            </w:r>
          </w:p>
        </w:tc>
      </w:tr>
    </w:tbl>
    <w:p w14:paraId="5D946DB7" w14:textId="77777777" w:rsidR="00B14B1F" w:rsidRPr="00C36062" w:rsidRDefault="00B14B1F" w:rsidP="000E0D18">
      <w:pPr>
        <w:jc w:val="both"/>
        <w:rPr>
          <w:bCs w:val="0"/>
          <w:sz w:val="24"/>
          <w:szCs w:val="24"/>
        </w:rPr>
      </w:pPr>
    </w:p>
    <w:p w14:paraId="2241DC8D" w14:textId="77777777" w:rsidR="000E0D18" w:rsidRPr="00C36062" w:rsidRDefault="00FD3699" w:rsidP="000E0D18">
      <w:pPr>
        <w:jc w:val="both"/>
        <w:rPr>
          <w:bCs w:val="0"/>
          <w:sz w:val="24"/>
          <w:szCs w:val="24"/>
        </w:rPr>
      </w:pPr>
      <w:r w:rsidRPr="00C36062">
        <w:rPr>
          <w:bCs w:val="0"/>
          <w:sz w:val="24"/>
          <w:szCs w:val="24"/>
        </w:rPr>
        <w:t>2</w:t>
      </w:r>
      <w:r w:rsidR="000E0D18" w:rsidRPr="00C36062">
        <w:rPr>
          <w:bCs w:val="0"/>
          <w:sz w:val="24"/>
          <w:szCs w:val="24"/>
        </w:rPr>
        <w:t>. Участник должен принять во внимание, что указание в пункт</w:t>
      </w:r>
      <w:r w:rsidRPr="00C36062">
        <w:rPr>
          <w:bCs w:val="0"/>
          <w:sz w:val="24"/>
          <w:szCs w:val="24"/>
        </w:rPr>
        <w:t>е</w:t>
      </w:r>
      <w:r w:rsidR="000E0D18" w:rsidRPr="00C36062">
        <w:rPr>
          <w:bCs w:val="0"/>
          <w:sz w:val="24"/>
          <w:szCs w:val="24"/>
        </w:rPr>
        <w:t xml:space="preserve"> 1 на конкретный тип продукции, производителя, носят лишь рекомендательный, а не обязательный характер. Участник может представить в своем предложении иные типы продукции (эквиваленты), при условии, что произведенные замены совместимы между собой, </w:t>
      </w:r>
      <w:proofErr w:type="gramStart"/>
      <w:r w:rsidR="000E0D18" w:rsidRPr="00C36062">
        <w:rPr>
          <w:bCs w:val="0"/>
          <w:sz w:val="24"/>
          <w:szCs w:val="24"/>
        </w:rPr>
        <w:t>по существу</w:t>
      </w:r>
      <w:proofErr w:type="gramEnd"/>
      <w:r w:rsidR="000E0D18" w:rsidRPr="00C36062">
        <w:rPr>
          <w:bCs w:val="0"/>
          <w:sz w:val="24"/>
          <w:szCs w:val="24"/>
        </w:rPr>
        <w:t xml:space="preserve"> равноценны или превосходят по качеству продукцию, указанную в п.1 настоящего Технического задания.</w:t>
      </w:r>
    </w:p>
    <w:p w14:paraId="53B6C33F" w14:textId="77777777" w:rsidR="00271DAD" w:rsidRPr="00C36062" w:rsidRDefault="005E5C91" w:rsidP="000E0D18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3</w:t>
      </w:r>
      <w:r w:rsidR="000E0D18" w:rsidRPr="00C36062">
        <w:rPr>
          <w:bCs w:val="0"/>
          <w:sz w:val="24"/>
          <w:szCs w:val="24"/>
        </w:rPr>
        <w:t>.</w:t>
      </w:r>
      <w:r w:rsidR="00271DAD" w:rsidRPr="00C36062">
        <w:rPr>
          <w:bCs w:val="0"/>
          <w:sz w:val="24"/>
          <w:szCs w:val="24"/>
        </w:rPr>
        <w:t xml:space="preserve"> Требования к продукции:</w:t>
      </w:r>
    </w:p>
    <w:p w14:paraId="256D204E" w14:textId="77777777" w:rsidR="00271DAD" w:rsidRPr="00C36062" w:rsidRDefault="005E5C91" w:rsidP="00ED4C9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53599" w:rsidRPr="00C36062">
        <w:rPr>
          <w:sz w:val="24"/>
          <w:szCs w:val="24"/>
        </w:rPr>
        <w:t>.</w:t>
      </w:r>
      <w:proofErr w:type="gramStart"/>
      <w:r w:rsidR="00B53599" w:rsidRPr="00C36062">
        <w:rPr>
          <w:sz w:val="24"/>
          <w:szCs w:val="24"/>
        </w:rPr>
        <w:t>1.</w:t>
      </w:r>
      <w:r w:rsidR="00271DAD" w:rsidRPr="00C36062">
        <w:rPr>
          <w:sz w:val="24"/>
          <w:szCs w:val="24"/>
        </w:rPr>
        <w:t>Продукция</w:t>
      </w:r>
      <w:proofErr w:type="gramEnd"/>
      <w:r w:rsidR="00271DAD" w:rsidRPr="00C36062">
        <w:rPr>
          <w:sz w:val="24"/>
          <w:szCs w:val="24"/>
        </w:rPr>
        <w:t xml:space="preserve"> должна соответствовать стандартам завода-изготовителя.</w:t>
      </w:r>
    </w:p>
    <w:p w14:paraId="667D10B3" w14:textId="77777777" w:rsidR="00271DAD" w:rsidRPr="00C36062" w:rsidRDefault="005E5C91" w:rsidP="00ED4C9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53599" w:rsidRPr="00C36062">
        <w:rPr>
          <w:sz w:val="24"/>
          <w:szCs w:val="24"/>
        </w:rPr>
        <w:t>.</w:t>
      </w:r>
      <w:proofErr w:type="gramStart"/>
      <w:r w:rsidR="00B53599" w:rsidRPr="00C36062">
        <w:rPr>
          <w:sz w:val="24"/>
          <w:szCs w:val="24"/>
        </w:rPr>
        <w:t>2.</w:t>
      </w:r>
      <w:r w:rsidR="00271DAD" w:rsidRPr="00C36062">
        <w:rPr>
          <w:sz w:val="24"/>
          <w:szCs w:val="24"/>
        </w:rPr>
        <w:t>Продукция</w:t>
      </w:r>
      <w:proofErr w:type="gramEnd"/>
      <w:r w:rsidR="00271DAD" w:rsidRPr="00C36062">
        <w:rPr>
          <w:sz w:val="24"/>
          <w:szCs w:val="24"/>
        </w:rPr>
        <w:t xml:space="preserve"> должна быть новой и ранее не использованной.</w:t>
      </w:r>
    </w:p>
    <w:p w14:paraId="66F67DFD" w14:textId="77777777" w:rsidR="00271DAD" w:rsidRPr="00C36062" w:rsidRDefault="005E5C91" w:rsidP="00ED4C9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53599" w:rsidRPr="00C36062">
        <w:rPr>
          <w:sz w:val="24"/>
          <w:szCs w:val="24"/>
        </w:rPr>
        <w:t>.</w:t>
      </w:r>
      <w:proofErr w:type="gramStart"/>
      <w:r w:rsidR="00B53599" w:rsidRPr="00C36062">
        <w:rPr>
          <w:sz w:val="24"/>
          <w:szCs w:val="24"/>
        </w:rPr>
        <w:t>3.</w:t>
      </w:r>
      <w:r w:rsidR="00271DAD" w:rsidRPr="00C36062">
        <w:rPr>
          <w:sz w:val="24"/>
          <w:szCs w:val="24"/>
        </w:rPr>
        <w:t>Требования</w:t>
      </w:r>
      <w:proofErr w:type="gramEnd"/>
      <w:r w:rsidR="00271DAD" w:rsidRPr="00C36062">
        <w:rPr>
          <w:sz w:val="24"/>
          <w:szCs w:val="24"/>
        </w:rPr>
        <w:t xml:space="preserve"> к дате изготовления продукции – не ранее 20</w:t>
      </w:r>
      <w:r w:rsidR="009174D4">
        <w:rPr>
          <w:sz w:val="24"/>
          <w:szCs w:val="24"/>
        </w:rPr>
        <w:t>2</w:t>
      </w:r>
      <w:r w:rsidR="0005283A">
        <w:rPr>
          <w:sz w:val="24"/>
          <w:szCs w:val="24"/>
        </w:rPr>
        <w:t>2</w:t>
      </w:r>
      <w:r w:rsidR="00271DAD" w:rsidRPr="00C36062">
        <w:rPr>
          <w:sz w:val="24"/>
          <w:szCs w:val="24"/>
        </w:rPr>
        <w:t xml:space="preserve"> г.</w:t>
      </w:r>
    </w:p>
    <w:p w14:paraId="194C4062" w14:textId="77777777" w:rsidR="0077622A" w:rsidRPr="00C36062" w:rsidRDefault="005E5C91" w:rsidP="00ED4C9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7622A" w:rsidRPr="00C36062">
        <w:rPr>
          <w:sz w:val="24"/>
          <w:szCs w:val="24"/>
        </w:rPr>
        <w:t>.</w:t>
      </w:r>
      <w:proofErr w:type="gramStart"/>
      <w:r w:rsidR="0077622A" w:rsidRPr="00C36062">
        <w:rPr>
          <w:sz w:val="24"/>
          <w:szCs w:val="24"/>
        </w:rPr>
        <w:t>4.Продукция</w:t>
      </w:r>
      <w:proofErr w:type="gramEnd"/>
      <w:r w:rsidR="0077622A" w:rsidRPr="00C36062">
        <w:rPr>
          <w:sz w:val="24"/>
          <w:szCs w:val="24"/>
        </w:rPr>
        <w:t>,</w:t>
      </w:r>
      <w:r w:rsidR="00240694">
        <w:rPr>
          <w:sz w:val="24"/>
          <w:szCs w:val="24"/>
        </w:rPr>
        <w:t xml:space="preserve"> </w:t>
      </w:r>
      <w:r w:rsidR="0077622A" w:rsidRPr="00C36062">
        <w:rPr>
          <w:sz w:val="24"/>
          <w:szCs w:val="24"/>
        </w:rPr>
        <w:t>подлежащая обязательной сертификации должна</w:t>
      </w:r>
      <w:r w:rsidR="005800EC" w:rsidRPr="00C36062">
        <w:rPr>
          <w:sz w:val="24"/>
          <w:szCs w:val="24"/>
        </w:rPr>
        <w:t xml:space="preserve"> иметь сертификаты соответствия. </w:t>
      </w:r>
      <w:r w:rsidR="0077622A" w:rsidRPr="00C36062">
        <w:rPr>
          <w:sz w:val="24"/>
          <w:szCs w:val="24"/>
        </w:rPr>
        <w:t xml:space="preserve">Копии данных документов могут предоставляется вместе с конкурсной документацией, либо при поставке </w:t>
      </w:r>
      <w:r w:rsidR="002932DC" w:rsidRPr="00C36062">
        <w:rPr>
          <w:sz w:val="24"/>
          <w:szCs w:val="24"/>
        </w:rPr>
        <w:t>продукции</w:t>
      </w:r>
      <w:r w:rsidR="0077622A" w:rsidRPr="00C36062">
        <w:rPr>
          <w:sz w:val="24"/>
          <w:szCs w:val="24"/>
        </w:rPr>
        <w:t xml:space="preserve"> и являются обязательными.</w:t>
      </w:r>
    </w:p>
    <w:p w14:paraId="1D4EB18A" w14:textId="77777777" w:rsidR="00271DAD" w:rsidRPr="00C36062" w:rsidRDefault="005E5C91" w:rsidP="00030DC5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4</w:t>
      </w:r>
      <w:r w:rsidR="00271DAD" w:rsidRPr="00C36062">
        <w:rPr>
          <w:bCs w:val="0"/>
          <w:sz w:val="24"/>
          <w:szCs w:val="24"/>
        </w:rPr>
        <w:t>. Требования к транспортировке:</w:t>
      </w:r>
    </w:p>
    <w:p w14:paraId="6EFDCEFA" w14:textId="77777777" w:rsidR="00271DAD" w:rsidRPr="00C36062" w:rsidRDefault="00271DAD" w:rsidP="00ED4C90">
      <w:pPr>
        <w:jc w:val="both"/>
        <w:rPr>
          <w:sz w:val="24"/>
          <w:szCs w:val="24"/>
        </w:rPr>
      </w:pPr>
      <w:r w:rsidRPr="00C36062">
        <w:rPr>
          <w:sz w:val="24"/>
          <w:szCs w:val="24"/>
        </w:rPr>
        <w:t>Транспортировка</w:t>
      </w:r>
      <w:r w:rsidR="00A2673F" w:rsidRPr="00C36062">
        <w:rPr>
          <w:sz w:val="24"/>
          <w:szCs w:val="24"/>
        </w:rPr>
        <w:t xml:space="preserve"> и разгрузка канцелярской продукции </w:t>
      </w:r>
      <w:r w:rsidRPr="00C36062">
        <w:rPr>
          <w:sz w:val="24"/>
          <w:szCs w:val="24"/>
        </w:rPr>
        <w:t>производится за счет поставщика, по следующ</w:t>
      </w:r>
      <w:r w:rsidR="00FD3699" w:rsidRPr="00C36062">
        <w:rPr>
          <w:sz w:val="24"/>
          <w:szCs w:val="24"/>
        </w:rPr>
        <w:t>ему</w:t>
      </w:r>
      <w:r w:rsidRPr="00C36062">
        <w:rPr>
          <w:sz w:val="24"/>
          <w:szCs w:val="24"/>
        </w:rPr>
        <w:t xml:space="preserve"> адрес</w:t>
      </w:r>
      <w:r w:rsidR="00FD3699" w:rsidRPr="00C36062">
        <w:rPr>
          <w:sz w:val="24"/>
          <w:szCs w:val="24"/>
        </w:rPr>
        <w:t>у</w:t>
      </w:r>
      <w:r w:rsidRPr="00C36062">
        <w:rPr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129"/>
        <w:gridCol w:w="5120"/>
      </w:tblGrid>
      <w:tr w:rsidR="007F41A2" w:rsidRPr="00C36062" w14:paraId="1C28E33F" w14:textId="77777777" w:rsidTr="00FD3699">
        <w:tc>
          <w:tcPr>
            <w:tcW w:w="498" w:type="dxa"/>
            <w:shd w:val="clear" w:color="auto" w:fill="auto"/>
            <w:vAlign w:val="center"/>
          </w:tcPr>
          <w:p w14:paraId="19FA307A" w14:textId="77777777" w:rsidR="007F41A2" w:rsidRPr="00C36062" w:rsidRDefault="007F41A2" w:rsidP="00ED4C90">
            <w:pPr>
              <w:jc w:val="both"/>
              <w:rPr>
                <w:b/>
                <w:bCs w:val="0"/>
                <w:sz w:val="24"/>
                <w:szCs w:val="24"/>
              </w:rPr>
            </w:pPr>
            <w:r w:rsidRPr="00C36062">
              <w:rPr>
                <w:b/>
                <w:bCs w:val="0"/>
                <w:sz w:val="24"/>
                <w:szCs w:val="24"/>
              </w:rPr>
              <w:t>№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2E228247" w14:textId="77777777" w:rsidR="007F41A2" w:rsidRPr="00C36062" w:rsidRDefault="007F41A2" w:rsidP="00ED4C90">
            <w:pPr>
              <w:jc w:val="both"/>
              <w:rPr>
                <w:b/>
                <w:bCs w:val="0"/>
                <w:sz w:val="24"/>
                <w:szCs w:val="24"/>
              </w:rPr>
            </w:pPr>
            <w:r w:rsidRPr="00C36062">
              <w:rPr>
                <w:b/>
                <w:bCs w:val="0"/>
                <w:sz w:val="24"/>
                <w:szCs w:val="24"/>
              </w:rPr>
              <w:t>Наименование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CEC9BFB" w14:textId="77777777" w:rsidR="007F41A2" w:rsidRPr="00C36062" w:rsidRDefault="007F41A2" w:rsidP="00ED4C90">
            <w:pPr>
              <w:jc w:val="both"/>
              <w:rPr>
                <w:b/>
                <w:bCs w:val="0"/>
                <w:sz w:val="24"/>
                <w:szCs w:val="24"/>
              </w:rPr>
            </w:pPr>
            <w:r w:rsidRPr="00C36062">
              <w:rPr>
                <w:b/>
                <w:bCs w:val="0"/>
                <w:sz w:val="24"/>
                <w:szCs w:val="24"/>
              </w:rPr>
              <w:t>Местонахождение</w:t>
            </w:r>
          </w:p>
        </w:tc>
      </w:tr>
      <w:tr w:rsidR="007F41A2" w:rsidRPr="00C36062" w14:paraId="755ECDB4" w14:textId="77777777" w:rsidTr="00FD3699">
        <w:trPr>
          <w:trHeight w:val="667"/>
        </w:trPr>
        <w:tc>
          <w:tcPr>
            <w:tcW w:w="498" w:type="dxa"/>
            <w:shd w:val="clear" w:color="auto" w:fill="auto"/>
          </w:tcPr>
          <w:p w14:paraId="67A2B37D" w14:textId="77777777" w:rsidR="007F41A2" w:rsidRPr="00C36062" w:rsidRDefault="007F41A2" w:rsidP="00ED4C90">
            <w:pPr>
              <w:jc w:val="both"/>
              <w:rPr>
                <w:bCs w:val="0"/>
                <w:sz w:val="24"/>
                <w:szCs w:val="24"/>
              </w:rPr>
            </w:pPr>
            <w:r w:rsidRPr="00C36062">
              <w:rPr>
                <w:bCs w:val="0"/>
                <w:sz w:val="24"/>
                <w:szCs w:val="24"/>
              </w:rPr>
              <w:t>1.</w:t>
            </w:r>
          </w:p>
        </w:tc>
        <w:tc>
          <w:tcPr>
            <w:tcW w:w="4129" w:type="dxa"/>
            <w:shd w:val="clear" w:color="auto" w:fill="auto"/>
          </w:tcPr>
          <w:p w14:paraId="67CCA6D0" w14:textId="77777777" w:rsidR="007F41A2" w:rsidRPr="00C36062" w:rsidRDefault="000A242F" w:rsidP="00ED4C90">
            <w:pPr>
              <w:jc w:val="both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АО «ГГЭС</w:t>
            </w:r>
            <w:r w:rsidR="00FD3699" w:rsidRPr="00C36062">
              <w:rPr>
                <w:bCs w:val="0"/>
                <w:sz w:val="24"/>
                <w:szCs w:val="24"/>
              </w:rPr>
              <w:t>», склад</w:t>
            </w:r>
          </w:p>
        </w:tc>
        <w:tc>
          <w:tcPr>
            <w:tcW w:w="5120" w:type="dxa"/>
            <w:shd w:val="clear" w:color="auto" w:fill="auto"/>
          </w:tcPr>
          <w:p w14:paraId="312862B0" w14:textId="77777777" w:rsidR="007F41A2" w:rsidRPr="00C36062" w:rsidRDefault="000A242F" w:rsidP="00FD3699">
            <w:pPr>
              <w:jc w:val="both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357820</w:t>
            </w:r>
            <w:r w:rsidR="00086DD7" w:rsidRPr="00C36062">
              <w:rPr>
                <w:bCs w:val="0"/>
                <w:sz w:val="24"/>
                <w:szCs w:val="24"/>
              </w:rPr>
              <w:t xml:space="preserve">, </w:t>
            </w:r>
            <w:r w:rsidR="007F41A2" w:rsidRPr="00C36062">
              <w:rPr>
                <w:bCs w:val="0"/>
                <w:sz w:val="24"/>
                <w:szCs w:val="24"/>
              </w:rPr>
              <w:t xml:space="preserve">Ставропольский край, г. </w:t>
            </w:r>
            <w:r>
              <w:rPr>
                <w:bCs w:val="0"/>
                <w:sz w:val="24"/>
                <w:szCs w:val="24"/>
              </w:rPr>
              <w:t xml:space="preserve">Георгиевск, ул. </w:t>
            </w:r>
            <w:proofErr w:type="gramStart"/>
            <w:r>
              <w:rPr>
                <w:bCs w:val="0"/>
                <w:sz w:val="24"/>
                <w:szCs w:val="24"/>
              </w:rPr>
              <w:t xml:space="preserve">Пушкина </w:t>
            </w:r>
            <w:r w:rsidR="007F41A2" w:rsidRPr="00C36062">
              <w:rPr>
                <w:bCs w:val="0"/>
                <w:sz w:val="24"/>
                <w:szCs w:val="24"/>
              </w:rPr>
              <w:t>,</w:t>
            </w:r>
            <w:proofErr w:type="gramEnd"/>
            <w:r w:rsidR="007F41A2" w:rsidRPr="00C36062">
              <w:rPr>
                <w:bCs w:val="0"/>
                <w:sz w:val="24"/>
                <w:szCs w:val="24"/>
              </w:rPr>
              <w:t xml:space="preserve"> д. </w:t>
            </w:r>
            <w:r>
              <w:rPr>
                <w:bCs w:val="0"/>
                <w:sz w:val="24"/>
                <w:szCs w:val="24"/>
              </w:rPr>
              <w:t>88</w:t>
            </w:r>
          </w:p>
        </w:tc>
      </w:tr>
    </w:tbl>
    <w:p w14:paraId="51067571" w14:textId="77777777" w:rsidR="00B53599" w:rsidRPr="00C36062" w:rsidRDefault="005E5C91" w:rsidP="00030DC5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5</w:t>
      </w:r>
      <w:r w:rsidR="00B53599" w:rsidRPr="00C36062">
        <w:rPr>
          <w:bCs w:val="0"/>
          <w:sz w:val="24"/>
          <w:szCs w:val="24"/>
        </w:rPr>
        <w:t>. Требования к поставщику:</w:t>
      </w:r>
    </w:p>
    <w:p w14:paraId="7FD43E0C" w14:textId="77777777" w:rsidR="00B53599" w:rsidRPr="00C36062" w:rsidRDefault="005E5C91" w:rsidP="00ED4C90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53599" w:rsidRPr="00C36062">
        <w:rPr>
          <w:sz w:val="24"/>
          <w:szCs w:val="24"/>
        </w:rPr>
        <w:t>.</w:t>
      </w:r>
      <w:r w:rsidR="00C2429C" w:rsidRPr="00C36062">
        <w:rPr>
          <w:sz w:val="24"/>
          <w:szCs w:val="24"/>
        </w:rPr>
        <w:t>1</w:t>
      </w:r>
      <w:r w:rsidR="00FD3699" w:rsidRPr="00C36062">
        <w:rPr>
          <w:sz w:val="24"/>
          <w:szCs w:val="24"/>
        </w:rPr>
        <w:t xml:space="preserve">. </w:t>
      </w:r>
      <w:r w:rsidR="00B53599" w:rsidRPr="00C36062">
        <w:rPr>
          <w:sz w:val="24"/>
          <w:szCs w:val="24"/>
        </w:rPr>
        <w:t>Наличие выделенного менеджера для приема и обработки заявок Покупателя.</w:t>
      </w:r>
    </w:p>
    <w:p w14:paraId="0C5D55F0" w14:textId="77777777" w:rsidR="00B53599" w:rsidRPr="00C36062" w:rsidRDefault="005E5C91" w:rsidP="00030DC5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6</w:t>
      </w:r>
      <w:r w:rsidR="00B53599" w:rsidRPr="00C36062">
        <w:rPr>
          <w:bCs w:val="0"/>
          <w:sz w:val="24"/>
          <w:szCs w:val="24"/>
        </w:rPr>
        <w:t>. Стоимость и условия оплаты:</w:t>
      </w:r>
    </w:p>
    <w:p w14:paraId="73B68A29" w14:textId="77777777" w:rsidR="008D26C1" w:rsidRPr="00375E19" w:rsidRDefault="005E5C91" w:rsidP="00ED4C90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6</w:t>
      </w:r>
      <w:r w:rsidR="00751585" w:rsidRPr="00C36062">
        <w:rPr>
          <w:bCs w:val="0"/>
          <w:sz w:val="24"/>
          <w:szCs w:val="24"/>
        </w:rPr>
        <w:t>.1.</w:t>
      </w:r>
      <w:r w:rsidR="009174D4">
        <w:rPr>
          <w:sz w:val="24"/>
          <w:szCs w:val="24"/>
        </w:rPr>
        <w:t xml:space="preserve"> Оплата производится в течение </w:t>
      </w:r>
      <w:r w:rsidR="0005283A">
        <w:rPr>
          <w:sz w:val="24"/>
          <w:szCs w:val="24"/>
        </w:rPr>
        <w:t>7</w:t>
      </w:r>
      <w:r w:rsidR="00AE5386" w:rsidRPr="007B4CA1">
        <w:rPr>
          <w:sz w:val="24"/>
          <w:szCs w:val="24"/>
        </w:rPr>
        <w:t xml:space="preserve"> (</w:t>
      </w:r>
      <w:r w:rsidR="0005283A">
        <w:rPr>
          <w:sz w:val="24"/>
          <w:szCs w:val="24"/>
        </w:rPr>
        <w:t>семи</w:t>
      </w:r>
      <w:r w:rsidR="00AE5386" w:rsidRPr="007B4CA1">
        <w:rPr>
          <w:sz w:val="24"/>
          <w:szCs w:val="24"/>
        </w:rPr>
        <w:t xml:space="preserve">) </w:t>
      </w:r>
      <w:r w:rsidR="00AE5386">
        <w:rPr>
          <w:sz w:val="24"/>
          <w:szCs w:val="24"/>
        </w:rPr>
        <w:t>рабочих</w:t>
      </w:r>
      <w:r w:rsidR="00AE5386" w:rsidRPr="007B4CA1">
        <w:rPr>
          <w:sz w:val="24"/>
          <w:szCs w:val="24"/>
        </w:rPr>
        <w:t xml:space="preserve"> дней</w:t>
      </w:r>
      <w:r w:rsidR="000A7DF6" w:rsidRPr="00C36062">
        <w:rPr>
          <w:sz w:val="24"/>
          <w:szCs w:val="24"/>
        </w:rPr>
        <w:t xml:space="preserve"> с момента фактической поставки партии продукции на склад Покупателя, расчеты производятся путем </w:t>
      </w:r>
      <w:r w:rsidR="000A7DF6" w:rsidRPr="00375E19">
        <w:rPr>
          <w:sz w:val="24"/>
          <w:szCs w:val="24"/>
        </w:rPr>
        <w:t>перечисления денежных средств на расчетный счет Поставщика</w:t>
      </w:r>
      <w:r w:rsidR="000A7DF6" w:rsidRPr="00375E19">
        <w:rPr>
          <w:bCs w:val="0"/>
          <w:sz w:val="24"/>
          <w:szCs w:val="24"/>
        </w:rPr>
        <w:t>.</w:t>
      </w:r>
    </w:p>
    <w:p w14:paraId="3CDF4D04" w14:textId="77777777" w:rsidR="00751585" w:rsidRPr="00375E19" w:rsidRDefault="005E5C91" w:rsidP="00ED4C90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6</w:t>
      </w:r>
      <w:r w:rsidR="00751585" w:rsidRPr="00375E19">
        <w:rPr>
          <w:bCs w:val="0"/>
          <w:sz w:val="24"/>
          <w:szCs w:val="24"/>
        </w:rPr>
        <w:t>.2.</w:t>
      </w:r>
      <w:r w:rsidR="00216AFC" w:rsidRPr="00375E19">
        <w:rPr>
          <w:bCs w:val="0"/>
          <w:sz w:val="24"/>
          <w:szCs w:val="24"/>
        </w:rPr>
        <w:t xml:space="preserve"> </w:t>
      </w:r>
      <w:r w:rsidR="00751585" w:rsidRPr="00375E19">
        <w:rPr>
          <w:bCs w:val="0"/>
          <w:sz w:val="24"/>
          <w:szCs w:val="24"/>
        </w:rPr>
        <w:t>Все цены на поставляемую продукцию должны полностью включать в себя все налоги и иные обязательные платежи, стоимость всех затрат по доставке, стоимость всех сопутствующих услуг, страховых сборов, таможенных пошлин, а также все скидки, предполагаемые поставщиком.</w:t>
      </w:r>
    </w:p>
    <w:p w14:paraId="5D9A71AF" w14:textId="77777777" w:rsidR="00375E19" w:rsidRPr="00375E19" w:rsidRDefault="005E5C91" w:rsidP="00375E19">
      <w:pPr>
        <w:jc w:val="both"/>
        <w:rPr>
          <w:rFonts w:eastAsia="Calibri"/>
          <w:sz w:val="24"/>
          <w:szCs w:val="24"/>
          <w:lang w:eastAsia="en-US"/>
        </w:rPr>
      </w:pPr>
      <w:r>
        <w:rPr>
          <w:bCs w:val="0"/>
          <w:sz w:val="24"/>
          <w:szCs w:val="24"/>
        </w:rPr>
        <w:t>6</w:t>
      </w:r>
      <w:r w:rsidR="00751585" w:rsidRPr="00375E19">
        <w:rPr>
          <w:bCs w:val="0"/>
          <w:sz w:val="24"/>
          <w:szCs w:val="24"/>
        </w:rPr>
        <w:t>.3.</w:t>
      </w:r>
      <w:r w:rsidR="00375E19" w:rsidRPr="00375E19">
        <w:rPr>
          <w:rFonts w:eastAsia="Calibri"/>
          <w:sz w:val="24"/>
          <w:szCs w:val="24"/>
          <w:lang w:eastAsia="en-US"/>
        </w:rPr>
        <w:t xml:space="preserve"> Начальная (максимальная) цена (НМЦ) договора:</w:t>
      </w:r>
    </w:p>
    <w:p w14:paraId="0908419C" w14:textId="77777777" w:rsidR="0005283A" w:rsidRPr="0005283A" w:rsidRDefault="00C0312B" w:rsidP="0005283A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350</w:t>
      </w:r>
      <w:r w:rsidR="000A242F">
        <w:rPr>
          <w:rFonts w:eastAsia="Calibri"/>
          <w:sz w:val="24"/>
          <w:szCs w:val="24"/>
          <w:lang w:eastAsia="en-US"/>
        </w:rPr>
        <w:t xml:space="preserve"> 000</w:t>
      </w:r>
      <w:r w:rsidR="0005283A" w:rsidRPr="0005283A">
        <w:rPr>
          <w:rFonts w:eastAsia="Calibri"/>
          <w:sz w:val="24"/>
          <w:szCs w:val="24"/>
          <w:lang w:eastAsia="en-US"/>
        </w:rPr>
        <w:t>,00 (</w:t>
      </w:r>
      <w:r w:rsidR="000A242F">
        <w:rPr>
          <w:rFonts w:eastAsia="Calibri"/>
          <w:sz w:val="24"/>
          <w:szCs w:val="24"/>
          <w:lang w:eastAsia="en-US"/>
        </w:rPr>
        <w:t>Триста</w:t>
      </w:r>
      <w:r>
        <w:rPr>
          <w:rFonts w:eastAsia="Calibri"/>
          <w:sz w:val="24"/>
          <w:szCs w:val="24"/>
          <w:lang w:eastAsia="en-US"/>
        </w:rPr>
        <w:t xml:space="preserve"> пятьдесят</w:t>
      </w:r>
      <w:r w:rsidR="000A242F">
        <w:rPr>
          <w:rFonts w:eastAsia="Calibri"/>
          <w:sz w:val="24"/>
          <w:szCs w:val="24"/>
          <w:lang w:eastAsia="en-US"/>
        </w:rPr>
        <w:t xml:space="preserve"> тысяч</w:t>
      </w:r>
      <w:r w:rsidR="0005283A" w:rsidRPr="0005283A">
        <w:rPr>
          <w:rFonts w:eastAsia="Calibri"/>
          <w:sz w:val="24"/>
          <w:szCs w:val="24"/>
          <w:lang w:eastAsia="en-US"/>
        </w:rPr>
        <w:t xml:space="preserve">) рублей 00 копеек, в том числе НДС 20% </w:t>
      </w:r>
      <w:r>
        <w:rPr>
          <w:rFonts w:eastAsia="Calibri"/>
          <w:sz w:val="24"/>
          <w:szCs w:val="24"/>
          <w:lang w:eastAsia="en-US"/>
        </w:rPr>
        <w:t>58 333,33</w:t>
      </w:r>
      <w:r w:rsidR="000A242F">
        <w:rPr>
          <w:rFonts w:eastAsia="Calibri"/>
          <w:sz w:val="24"/>
          <w:szCs w:val="24"/>
          <w:lang w:eastAsia="en-US"/>
        </w:rPr>
        <w:t xml:space="preserve"> </w:t>
      </w:r>
      <w:r w:rsidR="0005283A" w:rsidRPr="0005283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 xml:space="preserve">Пятьдесят восемь тысяч триста тридцать три рубля) 33 </w:t>
      </w:r>
      <w:proofErr w:type="gramStart"/>
      <w:r>
        <w:rPr>
          <w:rFonts w:eastAsia="Calibri"/>
          <w:sz w:val="24"/>
          <w:szCs w:val="24"/>
          <w:lang w:eastAsia="en-US"/>
        </w:rPr>
        <w:t>коп.</w:t>
      </w:r>
      <w:r w:rsidR="0005283A" w:rsidRPr="0005283A">
        <w:rPr>
          <w:rFonts w:eastAsia="Calibri"/>
          <w:sz w:val="24"/>
          <w:szCs w:val="24"/>
          <w:lang w:eastAsia="en-US"/>
        </w:rPr>
        <w:t>.</w:t>
      </w:r>
      <w:proofErr w:type="gramEnd"/>
    </w:p>
    <w:p w14:paraId="1CC9BAE4" w14:textId="77777777" w:rsidR="00375E19" w:rsidRPr="002F06A6" w:rsidRDefault="0005283A" w:rsidP="0005283A">
      <w:pPr>
        <w:jc w:val="both"/>
        <w:rPr>
          <w:rFonts w:eastAsia="Calibri"/>
          <w:sz w:val="24"/>
          <w:szCs w:val="24"/>
          <w:lang w:eastAsia="en-US"/>
        </w:rPr>
      </w:pPr>
      <w:r w:rsidRPr="0005283A">
        <w:rPr>
          <w:rFonts w:eastAsia="Calibri"/>
          <w:sz w:val="24"/>
          <w:szCs w:val="24"/>
          <w:lang w:eastAsia="en-US"/>
        </w:rPr>
        <w:t>Начальная (максимальная) цена (НМЦ) за единицу товара:</w:t>
      </w:r>
      <w:r w:rsidR="00C0312B">
        <w:rPr>
          <w:rFonts w:eastAsia="Calibri"/>
          <w:sz w:val="24"/>
          <w:szCs w:val="24"/>
          <w:lang w:eastAsia="en-US"/>
        </w:rPr>
        <w:t xml:space="preserve"> 11920,40</w:t>
      </w:r>
      <w:r w:rsidRPr="0005283A">
        <w:rPr>
          <w:rFonts w:eastAsia="Calibri"/>
          <w:sz w:val="24"/>
          <w:szCs w:val="24"/>
          <w:lang w:eastAsia="en-US"/>
        </w:rPr>
        <w:t xml:space="preserve"> (</w:t>
      </w:r>
      <w:proofErr w:type="spellStart"/>
      <w:r w:rsidR="00C0312B">
        <w:rPr>
          <w:rFonts w:eastAsia="Calibri"/>
          <w:sz w:val="24"/>
          <w:szCs w:val="24"/>
          <w:lang w:eastAsia="en-US"/>
        </w:rPr>
        <w:t>Одинадцать</w:t>
      </w:r>
      <w:proofErr w:type="spellEnd"/>
      <w:r w:rsidR="00C0312B">
        <w:rPr>
          <w:rFonts w:eastAsia="Calibri"/>
          <w:sz w:val="24"/>
          <w:szCs w:val="24"/>
          <w:lang w:eastAsia="en-US"/>
        </w:rPr>
        <w:t xml:space="preserve"> тысяч </w:t>
      </w:r>
      <w:proofErr w:type="spellStart"/>
      <w:r w:rsidR="00C0312B">
        <w:rPr>
          <w:rFonts w:eastAsia="Calibri"/>
          <w:sz w:val="24"/>
          <w:szCs w:val="24"/>
          <w:lang w:eastAsia="en-US"/>
        </w:rPr>
        <w:t>тысяч</w:t>
      </w:r>
      <w:proofErr w:type="spellEnd"/>
      <w:r w:rsidR="00C0312B">
        <w:rPr>
          <w:rFonts w:eastAsia="Calibri"/>
          <w:sz w:val="24"/>
          <w:szCs w:val="24"/>
          <w:lang w:eastAsia="en-US"/>
        </w:rPr>
        <w:t xml:space="preserve"> девятьсот двадцать) руб., 40</w:t>
      </w:r>
      <w:r w:rsidRPr="0005283A">
        <w:rPr>
          <w:rFonts w:eastAsia="Calibri"/>
          <w:sz w:val="24"/>
          <w:szCs w:val="24"/>
          <w:lang w:eastAsia="en-US"/>
        </w:rPr>
        <w:t xml:space="preserve"> коп., в том числе НДС 20% </w:t>
      </w:r>
      <w:r w:rsidR="00C0312B">
        <w:rPr>
          <w:rFonts w:eastAsia="Calibri"/>
          <w:sz w:val="24"/>
          <w:szCs w:val="24"/>
          <w:lang w:eastAsia="en-US"/>
        </w:rPr>
        <w:t>1986,73</w:t>
      </w:r>
      <w:r w:rsidRPr="0005283A">
        <w:rPr>
          <w:rFonts w:eastAsia="Calibri"/>
          <w:sz w:val="24"/>
          <w:szCs w:val="24"/>
          <w:lang w:eastAsia="en-US"/>
        </w:rPr>
        <w:t xml:space="preserve"> (</w:t>
      </w:r>
      <w:r w:rsidR="00C0312B">
        <w:rPr>
          <w:rFonts w:eastAsia="Calibri"/>
          <w:sz w:val="24"/>
          <w:szCs w:val="24"/>
          <w:lang w:eastAsia="en-US"/>
        </w:rPr>
        <w:t>Одна тысяча девятьсот восемьдесят шесть) руб., 73</w:t>
      </w:r>
      <w:r w:rsidRPr="0005283A">
        <w:rPr>
          <w:rFonts w:eastAsia="Calibri"/>
          <w:sz w:val="24"/>
          <w:szCs w:val="24"/>
          <w:lang w:eastAsia="en-US"/>
        </w:rPr>
        <w:t xml:space="preserve"> коп.</w:t>
      </w:r>
    </w:p>
    <w:p w14:paraId="02137FAB" w14:textId="77777777" w:rsidR="00375E19" w:rsidRPr="00375E19" w:rsidRDefault="00375E19" w:rsidP="00375E19">
      <w:pPr>
        <w:pStyle w:val="af2"/>
        <w:jc w:val="both"/>
        <w:rPr>
          <w:sz w:val="24"/>
          <w:szCs w:val="24"/>
        </w:rPr>
      </w:pPr>
      <w:r w:rsidRPr="002F06A6">
        <w:rPr>
          <w:sz w:val="24"/>
          <w:szCs w:val="24"/>
        </w:rPr>
        <w:t>Сведения о начальной (максимальной) цене единицы каждой позиции товара указаны в «Техническом задании» документации запроса предложений в электронной форме, участниками которого могут быть</w:t>
      </w:r>
      <w:r w:rsidRPr="00375E19">
        <w:rPr>
          <w:sz w:val="24"/>
          <w:szCs w:val="24"/>
        </w:rPr>
        <w:t xml:space="preserve"> только субъекты малого и среднего предпринимательства</w:t>
      </w:r>
    </w:p>
    <w:p w14:paraId="4115777F" w14:textId="77777777" w:rsidR="00375E19" w:rsidRPr="00375E19" w:rsidRDefault="00375E19" w:rsidP="00375E19">
      <w:pPr>
        <w:pStyle w:val="af2"/>
        <w:jc w:val="both"/>
        <w:rPr>
          <w:sz w:val="24"/>
          <w:szCs w:val="24"/>
        </w:rPr>
      </w:pPr>
    </w:p>
    <w:p w14:paraId="6F961BB4" w14:textId="77777777" w:rsidR="005E5C91" w:rsidRDefault="00375E19" w:rsidP="005E5C91">
      <w:pPr>
        <w:pStyle w:val="af2"/>
        <w:jc w:val="both"/>
        <w:rPr>
          <w:sz w:val="24"/>
          <w:szCs w:val="24"/>
        </w:rPr>
      </w:pPr>
      <w:r w:rsidRPr="00375E19">
        <w:rPr>
          <w:sz w:val="24"/>
          <w:szCs w:val="24"/>
        </w:rPr>
        <w:t>Запрос предложений проводится путем подачи предложений о снижении общей начальной (максимальной) цены единиц товаров.</w:t>
      </w:r>
    </w:p>
    <w:p w14:paraId="6CB1ADB1" w14:textId="77777777" w:rsidR="008D26C1" w:rsidRPr="00375E19" w:rsidRDefault="005E5C91" w:rsidP="005E5C91">
      <w:pPr>
        <w:pStyle w:val="af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751585" w:rsidRPr="00375E19">
        <w:rPr>
          <w:sz w:val="24"/>
          <w:szCs w:val="24"/>
        </w:rPr>
        <w:t>.4.</w:t>
      </w:r>
      <w:r>
        <w:rPr>
          <w:sz w:val="24"/>
          <w:szCs w:val="24"/>
        </w:rPr>
        <w:t xml:space="preserve"> </w:t>
      </w:r>
      <w:r w:rsidR="00B63373" w:rsidRPr="00375E19">
        <w:rPr>
          <w:sz w:val="24"/>
          <w:szCs w:val="24"/>
        </w:rPr>
        <w:t xml:space="preserve">Стоимость каждой позиции продукции, указанной в пункте 1 фиксируется на </w:t>
      </w:r>
      <w:r w:rsidR="00FD3699" w:rsidRPr="00375E19">
        <w:rPr>
          <w:sz w:val="24"/>
          <w:szCs w:val="24"/>
        </w:rPr>
        <w:t>весь период заключения Договора,</w:t>
      </w:r>
      <w:r w:rsidR="00B63373" w:rsidRPr="00375E19">
        <w:rPr>
          <w:sz w:val="24"/>
          <w:szCs w:val="24"/>
        </w:rPr>
        <w:t xml:space="preserve"> с момента заключения договора. </w:t>
      </w:r>
      <w:r w:rsidR="00FD3699" w:rsidRPr="00375E19">
        <w:rPr>
          <w:sz w:val="24"/>
          <w:szCs w:val="24"/>
        </w:rPr>
        <w:t>Увеличение цены Договора в процессе исполнения – не допускается.</w:t>
      </w:r>
    </w:p>
    <w:p w14:paraId="77614F51" w14:textId="77777777" w:rsidR="00CA3586" w:rsidRPr="00375E19" w:rsidRDefault="005E5C91" w:rsidP="00030DC5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7</w:t>
      </w:r>
      <w:r w:rsidR="00CA3586" w:rsidRPr="00375E19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 xml:space="preserve"> </w:t>
      </w:r>
      <w:r w:rsidR="008D26C1" w:rsidRPr="00375E19">
        <w:rPr>
          <w:bCs w:val="0"/>
          <w:sz w:val="24"/>
          <w:szCs w:val="24"/>
        </w:rPr>
        <w:t>Срок поставки продукции:</w:t>
      </w:r>
    </w:p>
    <w:p w14:paraId="6B2CC58B" w14:textId="77777777" w:rsidR="00CA3586" w:rsidRPr="00375E19" w:rsidRDefault="00C56473" w:rsidP="00ED4C90">
      <w:pPr>
        <w:jc w:val="both"/>
        <w:rPr>
          <w:bCs w:val="0"/>
          <w:sz w:val="24"/>
          <w:szCs w:val="24"/>
        </w:rPr>
      </w:pPr>
      <w:r w:rsidRPr="00375E19">
        <w:rPr>
          <w:sz w:val="24"/>
          <w:szCs w:val="24"/>
        </w:rPr>
        <w:t xml:space="preserve">Поставка </w:t>
      </w:r>
      <w:r w:rsidR="00421DE4" w:rsidRPr="00375E19">
        <w:rPr>
          <w:sz w:val="24"/>
          <w:szCs w:val="24"/>
        </w:rPr>
        <w:t>продукции</w:t>
      </w:r>
      <w:r w:rsidRPr="00375E19">
        <w:rPr>
          <w:sz w:val="24"/>
          <w:szCs w:val="24"/>
        </w:rPr>
        <w:t xml:space="preserve"> осуществляется Поставщиком партиями в течение 1</w:t>
      </w:r>
      <w:r w:rsidR="00E473D7" w:rsidRPr="00375E19">
        <w:rPr>
          <w:sz w:val="24"/>
          <w:szCs w:val="24"/>
        </w:rPr>
        <w:t>0</w:t>
      </w:r>
      <w:r w:rsidRPr="00375E19">
        <w:rPr>
          <w:sz w:val="24"/>
          <w:szCs w:val="24"/>
        </w:rPr>
        <w:t xml:space="preserve"> (</w:t>
      </w:r>
      <w:r w:rsidR="00E473D7" w:rsidRPr="00375E19">
        <w:rPr>
          <w:sz w:val="24"/>
          <w:szCs w:val="24"/>
        </w:rPr>
        <w:t>десяти</w:t>
      </w:r>
      <w:r w:rsidRPr="00375E19">
        <w:rPr>
          <w:sz w:val="24"/>
          <w:szCs w:val="24"/>
        </w:rPr>
        <w:t xml:space="preserve">) </w:t>
      </w:r>
      <w:r w:rsidR="005800EC" w:rsidRPr="00375E19">
        <w:rPr>
          <w:sz w:val="24"/>
          <w:szCs w:val="24"/>
        </w:rPr>
        <w:t>календарных</w:t>
      </w:r>
      <w:r w:rsidRPr="00375E19">
        <w:rPr>
          <w:sz w:val="24"/>
          <w:szCs w:val="24"/>
        </w:rPr>
        <w:t xml:space="preserve"> дней с момента получения</w:t>
      </w:r>
      <w:r w:rsidR="000A242F">
        <w:rPr>
          <w:sz w:val="24"/>
          <w:szCs w:val="24"/>
        </w:rPr>
        <w:t xml:space="preserve"> </w:t>
      </w:r>
      <w:r w:rsidR="00751585" w:rsidRPr="00375E19">
        <w:rPr>
          <w:sz w:val="24"/>
          <w:szCs w:val="24"/>
        </w:rPr>
        <w:t xml:space="preserve">от Покупателя </w:t>
      </w:r>
      <w:r w:rsidRPr="00375E19">
        <w:rPr>
          <w:sz w:val="24"/>
          <w:szCs w:val="24"/>
        </w:rPr>
        <w:t>письменной заявки</w:t>
      </w:r>
      <w:r w:rsidR="00751585" w:rsidRPr="00375E19">
        <w:rPr>
          <w:bCs w:val="0"/>
          <w:sz w:val="24"/>
          <w:szCs w:val="24"/>
        </w:rPr>
        <w:t xml:space="preserve"> на</w:t>
      </w:r>
      <w:r w:rsidR="002932DC" w:rsidRPr="00375E19">
        <w:rPr>
          <w:bCs w:val="0"/>
          <w:sz w:val="24"/>
          <w:szCs w:val="24"/>
        </w:rPr>
        <w:t xml:space="preserve"> продукцию</w:t>
      </w:r>
      <w:r w:rsidR="00751585" w:rsidRPr="00375E19">
        <w:rPr>
          <w:bCs w:val="0"/>
          <w:sz w:val="24"/>
          <w:szCs w:val="24"/>
        </w:rPr>
        <w:t>.</w:t>
      </w:r>
    </w:p>
    <w:p w14:paraId="2FA34DB9" w14:textId="77777777" w:rsidR="0077622A" w:rsidRPr="00375E19" w:rsidRDefault="005E5C91" w:rsidP="00030DC5">
      <w:pPr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8</w:t>
      </w:r>
      <w:r w:rsidR="007D0F39" w:rsidRPr="00375E19">
        <w:rPr>
          <w:bCs w:val="0"/>
          <w:sz w:val="24"/>
          <w:szCs w:val="24"/>
        </w:rPr>
        <w:t xml:space="preserve">. </w:t>
      </w:r>
      <w:r w:rsidR="0077622A" w:rsidRPr="00375E19">
        <w:rPr>
          <w:bCs w:val="0"/>
          <w:sz w:val="24"/>
          <w:szCs w:val="24"/>
        </w:rPr>
        <w:t>Условия возврата при поставке некачественной продукции:</w:t>
      </w:r>
    </w:p>
    <w:p w14:paraId="26E97F29" w14:textId="77777777" w:rsidR="007D0F39" w:rsidRPr="00375E19" w:rsidRDefault="0077622A" w:rsidP="00ED4C90">
      <w:pPr>
        <w:jc w:val="both"/>
        <w:rPr>
          <w:bCs w:val="0"/>
          <w:sz w:val="24"/>
          <w:szCs w:val="24"/>
        </w:rPr>
      </w:pPr>
      <w:r w:rsidRPr="00375E19">
        <w:rPr>
          <w:bCs w:val="0"/>
          <w:sz w:val="24"/>
          <w:szCs w:val="24"/>
        </w:rPr>
        <w:t>Поставщик обязуется в течение 10 (Десяти) дней восполнить недопоставленное количество продукции, либо заменить продукцию ненадлежащего качества без дополнительной оплаты.</w:t>
      </w:r>
    </w:p>
    <w:p w14:paraId="66C01046" w14:textId="77777777" w:rsidR="00751585" w:rsidRPr="00375E19" w:rsidRDefault="005E5C91" w:rsidP="00030DC5">
      <w:pPr>
        <w:jc w:val="both"/>
        <w:rPr>
          <w:bCs w:val="0"/>
          <w:sz w:val="24"/>
          <w:szCs w:val="24"/>
        </w:rPr>
      </w:pPr>
      <w:r>
        <w:rPr>
          <w:sz w:val="24"/>
          <w:szCs w:val="24"/>
        </w:rPr>
        <w:t>9</w:t>
      </w:r>
      <w:r w:rsidR="00030DC5" w:rsidRPr="00375E1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51585" w:rsidRPr="00375E19">
        <w:rPr>
          <w:bCs w:val="0"/>
          <w:sz w:val="24"/>
          <w:szCs w:val="24"/>
        </w:rPr>
        <w:t>Все риски и право собственности на поставляемую продукцию переходят от Поставщика к Покупателю при приемке груза на складе, в момент подписания Покупателем товарной накладной (по форме ТОРГ-12</w:t>
      </w:r>
      <w:r w:rsidR="00E473D7" w:rsidRPr="00375E19">
        <w:rPr>
          <w:bCs w:val="0"/>
          <w:sz w:val="24"/>
          <w:szCs w:val="24"/>
        </w:rPr>
        <w:t>, УПД</w:t>
      </w:r>
      <w:r w:rsidR="00751585" w:rsidRPr="00375E19">
        <w:rPr>
          <w:bCs w:val="0"/>
          <w:sz w:val="24"/>
          <w:szCs w:val="24"/>
        </w:rPr>
        <w:t>).</w:t>
      </w:r>
    </w:p>
    <w:p w14:paraId="713D3919" w14:textId="77777777" w:rsidR="00030DC5" w:rsidRPr="00375E19" w:rsidRDefault="00030DC5" w:rsidP="00030DC5">
      <w:pPr>
        <w:jc w:val="both"/>
        <w:rPr>
          <w:bCs w:val="0"/>
          <w:sz w:val="24"/>
          <w:szCs w:val="24"/>
        </w:rPr>
      </w:pPr>
      <w:r w:rsidRPr="00375E19">
        <w:rPr>
          <w:bCs w:val="0"/>
          <w:sz w:val="24"/>
          <w:szCs w:val="24"/>
        </w:rPr>
        <w:t>1</w:t>
      </w:r>
      <w:r w:rsidR="005E5C91">
        <w:rPr>
          <w:bCs w:val="0"/>
          <w:sz w:val="24"/>
          <w:szCs w:val="24"/>
        </w:rPr>
        <w:t>0</w:t>
      </w:r>
      <w:r w:rsidR="00092A77" w:rsidRPr="00375E19">
        <w:rPr>
          <w:bCs w:val="0"/>
          <w:sz w:val="24"/>
          <w:szCs w:val="24"/>
        </w:rPr>
        <w:t>.</w:t>
      </w:r>
      <w:r w:rsidR="005E5C91">
        <w:rPr>
          <w:bCs w:val="0"/>
          <w:sz w:val="24"/>
          <w:szCs w:val="24"/>
        </w:rPr>
        <w:t xml:space="preserve"> </w:t>
      </w:r>
      <w:r w:rsidR="00751585" w:rsidRPr="00375E19">
        <w:rPr>
          <w:bCs w:val="0"/>
          <w:sz w:val="24"/>
          <w:szCs w:val="24"/>
        </w:rPr>
        <w:t xml:space="preserve">Срок действия договора </w:t>
      </w:r>
      <w:r w:rsidR="00B63373" w:rsidRPr="00375E19">
        <w:rPr>
          <w:bCs w:val="0"/>
          <w:sz w:val="24"/>
          <w:szCs w:val="24"/>
        </w:rPr>
        <w:t>–</w:t>
      </w:r>
      <w:r w:rsidR="00092A77" w:rsidRPr="00375E19">
        <w:rPr>
          <w:bCs w:val="0"/>
          <w:sz w:val="24"/>
          <w:szCs w:val="24"/>
        </w:rPr>
        <w:t xml:space="preserve"> </w:t>
      </w:r>
      <w:r w:rsidR="00271DAD" w:rsidRPr="00375E19">
        <w:rPr>
          <w:bCs w:val="0"/>
          <w:sz w:val="24"/>
          <w:szCs w:val="24"/>
        </w:rPr>
        <w:t>с момента заключения договора</w:t>
      </w:r>
      <w:r w:rsidR="00F57DB8" w:rsidRPr="00375E19">
        <w:rPr>
          <w:bCs w:val="0"/>
          <w:sz w:val="24"/>
          <w:szCs w:val="24"/>
        </w:rPr>
        <w:t xml:space="preserve"> до 31.12.20</w:t>
      </w:r>
      <w:r w:rsidR="002F06A6">
        <w:rPr>
          <w:bCs w:val="0"/>
          <w:sz w:val="24"/>
          <w:szCs w:val="24"/>
        </w:rPr>
        <w:t>2</w:t>
      </w:r>
      <w:r w:rsidR="00C0312B">
        <w:rPr>
          <w:bCs w:val="0"/>
          <w:sz w:val="24"/>
          <w:szCs w:val="24"/>
        </w:rPr>
        <w:t>4</w:t>
      </w:r>
      <w:r w:rsidR="00F57DB8" w:rsidRPr="00375E19">
        <w:rPr>
          <w:bCs w:val="0"/>
          <w:sz w:val="24"/>
          <w:szCs w:val="24"/>
        </w:rPr>
        <w:t xml:space="preserve"> г.</w:t>
      </w:r>
    </w:p>
    <w:p w14:paraId="54C474F5" w14:textId="77777777" w:rsidR="006C1CFE" w:rsidRPr="00375E19" w:rsidRDefault="00030DC5" w:rsidP="00030DC5">
      <w:pPr>
        <w:jc w:val="both"/>
        <w:rPr>
          <w:bCs w:val="0"/>
          <w:sz w:val="24"/>
          <w:szCs w:val="24"/>
        </w:rPr>
      </w:pPr>
      <w:r w:rsidRPr="00375E19">
        <w:rPr>
          <w:bCs w:val="0"/>
          <w:sz w:val="24"/>
          <w:szCs w:val="24"/>
        </w:rPr>
        <w:t>1</w:t>
      </w:r>
      <w:r w:rsidR="005E5C91">
        <w:rPr>
          <w:bCs w:val="0"/>
          <w:sz w:val="24"/>
          <w:szCs w:val="24"/>
        </w:rPr>
        <w:t>1</w:t>
      </w:r>
      <w:r w:rsidR="006C1CFE" w:rsidRPr="00375E19">
        <w:rPr>
          <w:bCs w:val="0"/>
          <w:sz w:val="24"/>
          <w:szCs w:val="24"/>
        </w:rPr>
        <w:t>.</w:t>
      </w:r>
      <w:r w:rsidR="005E5C91">
        <w:rPr>
          <w:bCs w:val="0"/>
          <w:sz w:val="24"/>
          <w:szCs w:val="24"/>
        </w:rPr>
        <w:t xml:space="preserve"> </w:t>
      </w:r>
      <w:r w:rsidR="006C1CFE" w:rsidRPr="00375E19">
        <w:rPr>
          <w:bCs w:val="0"/>
          <w:sz w:val="24"/>
          <w:szCs w:val="24"/>
        </w:rPr>
        <w:t>Дополнительные требования к Предложению:</w:t>
      </w:r>
    </w:p>
    <w:p w14:paraId="0FC7C508" w14:textId="77777777" w:rsidR="006C1CFE" w:rsidRPr="00375E19" w:rsidRDefault="006C1CFE" w:rsidP="00ED4C90">
      <w:pPr>
        <w:jc w:val="both"/>
        <w:rPr>
          <w:bCs w:val="0"/>
          <w:sz w:val="24"/>
          <w:szCs w:val="24"/>
        </w:rPr>
      </w:pPr>
      <w:r w:rsidRPr="00375E19">
        <w:rPr>
          <w:bCs w:val="0"/>
          <w:sz w:val="24"/>
          <w:szCs w:val="24"/>
        </w:rPr>
        <w:t>В Предложении необходимо указать едини</w:t>
      </w:r>
      <w:r w:rsidR="00F57DB8" w:rsidRPr="00375E19">
        <w:rPr>
          <w:bCs w:val="0"/>
          <w:sz w:val="24"/>
          <w:szCs w:val="24"/>
        </w:rPr>
        <w:t xml:space="preserve">чные расценки по каждой позиции. </w:t>
      </w:r>
      <w:r w:rsidRPr="00375E19">
        <w:rPr>
          <w:bCs w:val="0"/>
          <w:sz w:val="24"/>
          <w:szCs w:val="24"/>
        </w:rPr>
        <w:t xml:space="preserve">Добавлять и удалять строки, менять их очередность категорически не допустимо. При размещении Предложения на ЭТП – необходимо дополнительно подгрузить </w:t>
      </w:r>
      <w:r w:rsidR="002F358B">
        <w:rPr>
          <w:bCs w:val="0"/>
          <w:sz w:val="24"/>
          <w:szCs w:val="24"/>
        </w:rPr>
        <w:t>Ценовое предложение фор</w:t>
      </w:r>
      <w:r w:rsidR="00A0051E">
        <w:rPr>
          <w:bCs w:val="0"/>
          <w:sz w:val="24"/>
          <w:szCs w:val="24"/>
        </w:rPr>
        <w:t>ма 5</w:t>
      </w:r>
      <w:r w:rsidRPr="00375E19">
        <w:rPr>
          <w:bCs w:val="0"/>
          <w:sz w:val="24"/>
          <w:szCs w:val="24"/>
        </w:rPr>
        <w:t xml:space="preserve"> (табличную часть с расценками) в формате Microsoft-Excel.</w:t>
      </w:r>
    </w:p>
    <w:p w14:paraId="7DDE7834" w14:textId="77777777" w:rsidR="002F06A6" w:rsidRDefault="002F06A6" w:rsidP="00ED4C90">
      <w:pPr>
        <w:ind w:firstLine="708"/>
        <w:jc w:val="both"/>
        <w:rPr>
          <w:bCs w:val="0"/>
          <w:sz w:val="24"/>
          <w:szCs w:val="24"/>
        </w:rPr>
      </w:pPr>
    </w:p>
    <w:p w14:paraId="3ADA729E" w14:textId="77777777" w:rsidR="00ED0C8F" w:rsidRPr="00C36062" w:rsidRDefault="000A242F" w:rsidP="00F57DB8">
      <w:pPr>
        <w:tabs>
          <w:tab w:val="left" w:pos="7575"/>
        </w:tabs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И.о. заведующего </w:t>
      </w:r>
      <w:proofErr w:type="spellStart"/>
      <w:proofErr w:type="gramStart"/>
      <w:r>
        <w:rPr>
          <w:bCs w:val="0"/>
          <w:sz w:val="24"/>
          <w:szCs w:val="24"/>
        </w:rPr>
        <w:t>хоз.частью</w:t>
      </w:r>
      <w:proofErr w:type="spellEnd"/>
      <w:proofErr w:type="gramEnd"/>
      <w:r>
        <w:rPr>
          <w:bCs w:val="0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bCs w:val="0"/>
          <w:sz w:val="24"/>
          <w:szCs w:val="24"/>
        </w:rPr>
        <w:t>Степанников</w:t>
      </w:r>
      <w:proofErr w:type="spellEnd"/>
      <w:r>
        <w:rPr>
          <w:bCs w:val="0"/>
          <w:sz w:val="24"/>
          <w:szCs w:val="24"/>
        </w:rPr>
        <w:t xml:space="preserve"> Е.А.</w:t>
      </w:r>
    </w:p>
    <w:sectPr w:rsidR="00ED0C8F" w:rsidRPr="00C36062" w:rsidSect="002F06A6"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845AF" w14:textId="77777777" w:rsidR="00391991" w:rsidRDefault="00391991" w:rsidP="00D03A17">
      <w:r>
        <w:separator/>
      </w:r>
    </w:p>
  </w:endnote>
  <w:endnote w:type="continuationSeparator" w:id="0">
    <w:p w14:paraId="7B8D457A" w14:textId="77777777" w:rsidR="00391991" w:rsidRDefault="00391991" w:rsidP="00D0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939544"/>
      <w:docPartObj>
        <w:docPartGallery w:val="Page Numbers (Bottom of Page)"/>
        <w:docPartUnique/>
      </w:docPartObj>
    </w:sdtPr>
    <w:sdtEndPr/>
    <w:sdtContent>
      <w:p w14:paraId="628041A2" w14:textId="77777777" w:rsidR="00B92CD6" w:rsidRDefault="00B92CD6">
        <w:pPr>
          <w:pStyle w:val="a5"/>
          <w:jc w:val="right"/>
        </w:pPr>
      </w:p>
      <w:p w14:paraId="6D62CA47" w14:textId="77777777" w:rsidR="00B92CD6" w:rsidRDefault="00BF2C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1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F6EB40" w14:textId="77777777" w:rsidR="00B92CD6" w:rsidRDefault="00B92C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9A2E7" w14:textId="77777777" w:rsidR="00391991" w:rsidRDefault="00391991" w:rsidP="00D03A17">
      <w:r>
        <w:separator/>
      </w:r>
    </w:p>
  </w:footnote>
  <w:footnote w:type="continuationSeparator" w:id="0">
    <w:p w14:paraId="3919E782" w14:textId="77777777" w:rsidR="00391991" w:rsidRDefault="00391991" w:rsidP="00D0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51FA"/>
    <w:multiLevelType w:val="multilevel"/>
    <w:tmpl w:val="1054A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841BD"/>
    <w:multiLevelType w:val="hybridMultilevel"/>
    <w:tmpl w:val="91DC4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1C22"/>
    <w:multiLevelType w:val="hybridMultilevel"/>
    <w:tmpl w:val="0F2094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C330D"/>
    <w:multiLevelType w:val="multilevel"/>
    <w:tmpl w:val="8392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95486"/>
    <w:multiLevelType w:val="multilevel"/>
    <w:tmpl w:val="4F2848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FE7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B4B6B1F"/>
    <w:multiLevelType w:val="hybridMultilevel"/>
    <w:tmpl w:val="AFCA7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906C0A"/>
    <w:multiLevelType w:val="multilevel"/>
    <w:tmpl w:val="FE56F3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9E01DB"/>
    <w:multiLevelType w:val="multilevel"/>
    <w:tmpl w:val="602C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1C82A54"/>
    <w:multiLevelType w:val="hybridMultilevel"/>
    <w:tmpl w:val="094891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D41AD8"/>
    <w:multiLevelType w:val="hybridMultilevel"/>
    <w:tmpl w:val="C3AAE62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D47EE"/>
    <w:multiLevelType w:val="hybridMultilevel"/>
    <w:tmpl w:val="562C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F47CE"/>
    <w:multiLevelType w:val="hybridMultilevel"/>
    <w:tmpl w:val="DB248DD6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A1AED"/>
    <w:multiLevelType w:val="hybridMultilevel"/>
    <w:tmpl w:val="3928FFF2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A0F0B"/>
    <w:multiLevelType w:val="hybridMultilevel"/>
    <w:tmpl w:val="AFCA7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1450436">
    <w:abstractNumId w:val="14"/>
  </w:num>
  <w:num w:numId="2" w16cid:durableId="1699819052">
    <w:abstractNumId w:val="6"/>
  </w:num>
  <w:num w:numId="3" w16cid:durableId="563225208">
    <w:abstractNumId w:val="5"/>
  </w:num>
  <w:num w:numId="4" w16cid:durableId="1283729151">
    <w:abstractNumId w:val="4"/>
  </w:num>
  <w:num w:numId="5" w16cid:durableId="1772777704">
    <w:abstractNumId w:val="0"/>
  </w:num>
  <w:num w:numId="6" w16cid:durableId="1576090712">
    <w:abstractNumId w:val="8"/>
  </w:num>
  <w:num w:numId="7" w16cid:durableId="424881766">
    <w:abstractNumId w:val="3"/>
  </w:num>
  <w:num w:numId="8" w16cid:durableId="913514491">
    <w:abstractNumId w:val="1"/>
  </w:num>
  <w:num w:numId="9" w16cid:durableId="1154032365">
    <w:abstractNumId w:val="11"/>
  </w:num>
  <w:num w:numId="10" w16cid:durableId="1600025889">
    <w:abstractNumId w:val="13"/>
  </w:num>
  <w:num w:numId="11" w16cid:durableId="14318578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0138774">
    <w:abstractNumId w:val="2"/>
  </w:num>
  <w:num w:numId="13" w16cid:durableId="811677899">
    <w:abstractNumId w:val="12"/>
  </w:num>
  <w:num w:numId="14" w16cid:durableId="684481656">
    <w:abstractNumId w:val="7"/>
  </w:num>
  <w:num w:numId="15" w16cid:durableId="918245422">
    <w:abstractNumId w:val="9"/>
  </w:num>
  <w:num w:numId="16" w16cid:durableId="12178192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3DE"/>
    <w:rsid w:val="00001F29"/>
    <w:rsid w:val="00002FE0"/>
    <w:rsid w:val="00004D76"/>
    <w:rsid w:val="00006592"/>
    <w:rsid w:val="00020923"/>
    <w:rsid w:val="00021641"/>
    <w:rsid w:val="00022396"/>
    <w:rsid w:val="00023BB6"/>
    <w:rsid w:val="0002648D"/>
    <w:rsid w:val="00030DC5"/>
    <w:rsid w:val="000356CA"/>
    <w:rsid w:val="00035D99"/>
    <w:rsid w:val="000377C8"/>
    <w:rsid w:val="00043FF6"/>
    <w:rsid w:val="0005283A"/>
    <w:rsid w:val="0005635F"/>
    <w:rsid w:val="000712F1"/>
    <w:rsid w:val="00086DD7"/>
    <w:rsid w:val="00092A77"/>
    <w:rsid w:val="00095EC7"/>
    <w:rsid w:val="000A242F"/>
    <w:rsid w:val="000A7DF6"/>
    <w:rsid w:val="000B2564"/>
    <w:rsid w:val="000B5C81"/>
    <w:rsid w:val="000D693B"/>
    <w:rsid w:val="000E0D18"/>
    <w:rsid w:val="000E7A77"/>
    <w:rsid w:val="000F7E22"/>
    <w:rsid w:val="00112806"/>
    <w:rsid w:val="001149C8"/>
    <w:rsid w:val="00114DDC"/>
    <w:rsid w:val="0011620B"/>
    <w:rsid w:val="00130C07"/>
    <w:rsid w:val="00133EAD"/>
    <w:rsid w:val="001438FD"/>
    <w:rsid w:val="00152455"/>
    <w:rsid w:val="00161713"/>
    <w:rsid w:val="00162CCF"/>
    <w:rsid w:val="00166E2F"/>
    <w:rsid w:val="001A094C"/>
    <w:rsid w:val="001B088D"/>
    <w:rsid w:val="001B40CA"/>
    <w:rsid w:val="001B466F"/>
    <w:rsid w:val="001C066D"/>
    <w:rsid w:val="001C14F9"/>
    <w:rsid w:val="001D786D"/>
    <w:rsid w:val="001E68DB"/>
    <w:rsid w:val="001F415B"/>
    <w:rsid w:val="00212503"/>
    <w:rsid w:val="00212FE4"/>
    <w:rsid w:val="00215281"/>
    <w:rsid w:val="00216AFC"/>
    <w:rsid w:val="002225A3"/>
    <w:rsid w:val="002359AD"/>
    <w:rsid w:val="0023773D"/>
    <w:rsid w:val="00237EBD"/>
    <w:rsid w:val="00240694"/>
    <w:rsid w:val="00264BA6"/>
    <w:rsid w:val="00264CCC"/>
    <w:rsid w:val="0026719F"/>
    <w:rsid w:val="00271DAD"/>
    <w:rsid w:val="0027222C"/>
    <w:rsid w:val="00273D6A"/>
    <w:rsid w:val="002806B2"/>
    <w:rsid w:val="00282412"/>
    <w:rsid w:val="002857A6"/>
    <w:rsid w:val="00286C43"/>
    <w:rsid w:val="00287A51"/>
    <w:rsid w:val="002932DC"/>
    <w:rsid w:val="0029381F"/>
    <w:rsid w:val="00295E71"/>
    <w:rsid w:val="00296758"/>
    <w:rsid w:val="002B0037"/>
    <w:rsid w:val="002D4121"/>
    <w:rsid w:val="002D6754"/>
    <w:rsid w:val="002E63F4"/>
    <w:rsid w:val="002F06A6"/>
    <w:rsid w:val="002F0E42"/>
    <w:rsid w:val="002F1B14"/>
    <w:rsid w:val="002F358B"/>
    <w:rsid w:val="00315F6B"/>
    <w:rsid w:val="00323BD3"/>
    <w:rsid w:val="00330992"/>
    <w:rsid w:val="00337531"/>
    <w:rsid w:val="00337C99"/>
    <w:rsid w:val="00342B90"/>
    <w:rsid w:val="003456C8"/>
    <w:rsid w:val="00356759"/>
    <w:rsid w:val="00360426"/>
    <w:rsid w:val="00370990"/>
    <w:rsid w:val="00375E19"/>
    <w:rsid w:val="00377F26"/>
    <w:rsid w:val="00384E92"/>
    <w:rsid w:val="00391991"/>
    <w:rsid w:val="003A142A"/>
    <w:rsid w:val="003C3605"/>
    <w:rsid w:val="003C595D"/>
    <w:rsid w:val="003D3F4D"/>
    <w:rsid w:val="003E458E"/>
    <w:rsid w:val="003F18A3"/>
    <w:rsid w:val="003F2D17"/>
    <w:rsid w:val="004020A7"/>
    <w:rsid w:val="00404677"/>
    <w:rsid w:val="004154FA"/>
    <w:rsid w:val="00416C50"/>
    <w:rsid w:val="0042070C"/>
    <w:rsid w:val="00421DE4"/>
    <w:rsid w:val="00425370"/>
    <w:rsid w:val="004321AF"/>
    <w:rsid w:val="00443570"/>
    <w:rsid w:val="00444DB7"/>
    <w:rsid w:val="00452B04"/>
    <w:rsid w:val="00453803"/>
    <w:rsid w:val="00457496"/>
    <w:rsid w:val="00462163"/>
    <w:rsid w:val="00464715"/>
    <w:rsid w:val="00473505"/>
    <w:rsid w:val="004813A4"/>
    <w:rsid w:val="004930D2"/>
    <w:rsid w:val="00493DF8"/>
    <w:rsid w:val="00496CE3"/>
    <w:rsid w:val="004A1A92"/>
    <w:rsid w:val="004A418B"/>
    <w:rsid w:val="004A78F4"/>
    <w:rsid w:val="004C0463"/>
    <w:rsid w:val="004C1632"/>
    <w:rsid w:val="004C3DB3"/>
    <w:rsid w:val="004C62A6"/>
    <w:rsid w:val="004D598C"/>
    <w:rsid w:val="004F4DD8"/>
    <w:rsid w:val="004F60BF"/>
    <w:rsid w:val="00500CA0"/>
    <w:rsid w:val="005020FD"/>
    <w:rsid w:val="00526B6D"/>
    <w:rsid w:val="00532D7E"/>
    <w:rsid w:val="00533DE8"/>
    <w:rsid w:val="00554430"/>
    <w:rsid w:val="00555758"/>
    <w:rsid w:val="00560455"/>
    <w:rsid w:val="005800EC"/>
    <w:rsid w:val="005814E0"/>
    <w:rsid w:val="00583BD9"/>
    <w:rsid w:val="00585327"/>
    <w:rsid w:val="005A7841"/>
    <w:rsid w:val="005B4A30"/>
    <w:rsid w:val="005B6AEE"/>
    <w:rsid w:val="005B72CC"/>
    <w:rsid w:val="005C2114"/>
    <w:rsid w:val="005E10E1"/>
    <w:rsid w:val="005E143A"/>
    <w:rsid w:val="005E5C91"/>
    <w:rsid w:val="005F2752"/>
    <w:rsid w:val="006002F5"/>
    <w:rsid w:val="00600844"/>
    <w:rsid w:val="00603319"/>
    <w:rsid w:val="00614C61"/>
    <w:rsid w:val="006246ED"/>
    <w:rsid w:val="00631F94"/>
    <w:rsid w:val="00632F9D"/>
    <w:rsid w:val="00642618"/>
    <w:rsid w:val="00646364"/>
    <w:rsid w:val="00652B70"/>
    <w:rsid w:val="006669A3"/>
    <w:rsid w:val="00692E7D"/>
    <w:rsid w:val="00697D08"/>
    <w:rsid w:val="006B7515"/>
    <w:rsid w:val="006B7686"/>
    <w:rsid w:val="006C0FC4"/>
    <w:rsid w:val="006C1CFE"/>
    <w:rsid w:val="006E1DB0"/>
    <w:rsid w:val="00700E11"/>
    <w:rsid w:val="007116CF"/>
    <w:rsid w:val="0071552C"/>
    <w:rsid w:val="007465E2"/>
    <w:rsid w:val="00751585"/>
    <w:rsid w:val="007713A2"/>
    <w:rsid w:val="00771E21"/>
    <w:rsid w:val="0077622A"/>
    <w:rsid w:val="0079674F"/>
    <w:rsid w:val="007A1C4B"/>
    <w:rsid w:val="007C6531"/>
    <w:rsid w:val="007D0F39"/>
    <w:rsid w:val="007D5360"/>
    <w:rsid w:val="007F372E"/>
    <w:rsid w:val="007F41A2"/>
    <w:rsid w:val="00801F52"/>
    <w:rsid w:val="00805E8A"/>
    <w:rsid w:val="008109EB"/>
    <w:rsid w:val="00835A69"/>
    <w:rsid w:val="00840357"/>
    <w:rsid w:val="00840DF0"/>
    <w:rsid w:val="0084679F"/>
    <w:rsid w:val="00853323"/>
    <w:rsid w:val="00855109"/>
    <w:rsid w:val="00866985"/>
    <w:rsid w:val="00870CBA"/>
    <w:rsid w:val="00872A38"/>
    <w:rsid w:val="0089185D"/>
    <w:rsid w:val="008A0FD5"/>
    <w:rsid w:val="008A4F4A"/>
    <w:rsid w:val="008C5C79"/>
    <w:rsid w:val="008D26C1"/>
    <w:rsid w:val="008D4AD6"/>
    <w:rsid w:val="008F6B89"/>
    <w:rsid w:val="0090708B"/>
    <w:rsid w:val="009174D4"/>
    <w:rsid w:val="009327CF"/>
    <w:rsid w:val="00943A3B"/>
    <w:rsid w:val="0094708D"/>
    <w:rsid w:val="00950349"/>
    <w:rsid w:val="00951ACD"/>
    <w:rsid w:val="00954CBC"/>
    <w:rsid w:val="00956965"/>
    <w:rsid w:val="0096022A"/>
    <w:rsid w:val="00963A26"/>
    <w:rsid w:val="009744D5"/>
    <w:rsid w:val="00984395"/>
    <w:rsid w:val="00984D09"/>
    <w:rsid w:val="009A0A71"/>
    <w:rsid w:val="009A3C85"/>
    <w:rsid w:val="009C0F70"/>
    <w:rsid w:val="009C1F2B"/>
    <w:rsid w:val="009E1F7D"/>
    <w:rsid w:val="009F7F18"/>
    <w:rsid w:val="00A0051E"/>
    <w:rsid w:val="00A078CA"/>
    <w:rsid w:val="00A13F33"/>
    <w:rsid w:val="00A25F6D"/>
    <w:rsid w:val="00A2673F"/>
    <w:rsid w:val="00A27B41"/>
    <w:rsid w:val="00A31120"/>
    <w:rsid w:val="00A368F7"/>
    <w:rsid w:val="00A51E29"/>
    <w:rsid w:val="00A62353"/>
    <w:rsid w:val="00A63D7C"/>
    <w:rsid w:val="00A67825"/>
    <w:rsid w:val="00A812C7"/>
    <w:rsid w:val="00A83CBF"/>
    <w:rsid w:val="00A85880"/>
    <w:rsid w:val="00A935AC"/>
    <w:rsid w:val="00AA2BD7"/>
    <w:rsid w:val="00AB205C"/>
    <w:rsid w:val="00AB3193"/>
    <w:rsid w:val="00AB6E22"/>
    <w:rsid w:val="00AC0A5A"/>
    <w:rsid w:val="00AC44CF"/>
    <w:rsid w:val="00AC52AB"/>
    <w:rsid w:val="00AE141D"/>
    <w:rsid w:val="00AE5386"/>
    <w:rsid w:val="00B013DE"/>
    <w:rsid w:val="00B10831"/>
    <w:rsid w:val="00B14491"/>
    <w:rsid w:val="00B14B1F"/>
    <w:rsid w:val="00B23FD7"/>
    <w:rsid w:val="00B33B30"/>
    <w:rsid w:val="00B4063C"/>
    <w:rsid w:val="00B42E6E"/>
    <w:rsid w:val="00B43C8D"/>
    <w:rsid w:val="00B521E5"/>
    <w:rsid w:val="00B53599"/>
    <w:rsid w:val="00B617E9"/>
    <w:rsid w:val="00B63373"/>
    <w:rsid w:val="00B6531F"/>
    <w:rsid w:val="00B714ED"/>
    <w:rsid w:val="00B80E06"/>
    <w:rsid w:val="00B92CD6"/>
    <w:rsid w:val="00BA0030"/>
    <w:rsid w:val="00BB4DF9"/>
    <w:rsid w:val="00BB6A65"/>
    <w:rsid w:val="00BC7B07"/>
    <w:rsid w:val="00BD6C42"/>
    <w:rsid w:val="00BE14E9"/>
    <w:rsid w:val="00BE5FB7"/>
    <w:rsid w:val="00BF2C41"/>
    <w:rsid w:val="00BF3413"/>
    <w:rsid w:val="00BF3B3A"/>
    <w:rsid w:val="00BF5578"/>
    <w:rsid w:val="00C0312B"/>
    <w:rsid w:val="00C07B40"/>
    <w:rsid w:val="00C115AF"/>
    <w:rsid w:val="00C2429C"/>
    <w:rsid w:val="00C25070"/>
    <w:rsid w:val="00C36062"/>
    <w:rsid w:val="00C43CFA"/>
    <w:rsid w:val="00C56473"/>
    <w:rsid w:val="00C743E5"/>
    <w:rsid w:val="00C91DDB"/>
    <w:rsid w:val="00C935DA"/>
    <w:rsid w:val="00C93B9B"/>
    <w:rsid w:val="00C96210"/>
    <w:rsid w:val="00CA1505"/>
    <w:rsid w:val="00CA156F"/>
    <w:rsid w:val="00CA22D7"/>
    <w:rsid w:val="00CA3586"/>
    <w:rsid w:val="00CA709B"/>
    <w:rsid w:val="00CC2E85"/>
    <w:rsid w:val="00CD5906"/>
    <w:rsid w:val="00CD5E34"/>
    <w:rsid w:val="00CF2918"/>
    <w:rsid w:val="00D03A17"/>
    <w:rsid w:val="00D04DED"/>
    <w:rsid w:val="00D04F9F"/>
    <w:rsid w:val="00D22545"/>
    <w:rsid w:val="00D3304A"/>
    <w:rsid w:val="00D56177"/>
    <w:rsid w:val="00D67935"/>
    <w:rsid w:val="00D67D40"/>
    <w:rsid w:val="00D714F8"/>
    <w:rsid w:val="00D829FA"/>
    <w:rsid w:val="00D83BA5"/>
    <w:rsid w:val="00D84942"/>
    <w:rsid w:val="00D9440E"/>
    <w:rsid w:val="00DA4B74"/>
    <w:rsid w:val="00DA575D"/>
    <w:rsid w:val="00DB1A3C"/>
    <w:rsid w:val="00DB4FE4"/>
    <w:rsid w:val="00DB6B9A"/>
    <w:rsid w:val="00DC1A8F"/>
    <w:rsid w:val="00DC23A9"/>
    <w:rsid w:val="00DC45AC"/>
    <w:rsid w:val="00DD1458"/>
    <w:rsid w:val="00DD1977"/>
    <w:rsid w:val="00DD4A9E"/>
    <w:rsid w:val="00DE232B"/>
    <w:rsid w:val="00DE42FD"/>
    <w:rsid w:val="00DF7674"/>
    <w:rsid w:val="00E0062C"/>
    <w:rsid w:val="00E02658"/>
    <w:rsid w:val="00E21E63"/>
    <w:rsid w:val="00E41F6F"/>
    <w:rsid w:val="00E46D1D"/>
    <w:rsid w:val="00E473D7"/>
    <w:rsid w:val="00E50139"/>
    <w:rsid w:val="00E70250"/>
    <w:rsid w:val="00E72694"/>
    <w:rsid w:val="00E75FA8"/>
    <w:rsid w:val="00E86BAC"/>
    <w:rsid w:val="00EA242F"/>
    <w:rsid w:val="00EA4DDB"/>
    <w:rsid w:val="00EB3356"/>
    <w:rsid w:val="00EB4519"/>
    <w:rsid w:val="00EB6564"/>
    <w:rsid w:val="00EB7047"/>
    <w:rsid w:val="00ED0C8F"/>
    <w:rsid w:val="00ED4C90"/>
    <w:rsid w:val="00EE3681"/>
    <w:rsid w:val="00EE5128"/>
    <w:rsid w:val="00EE724D"/>
    <w:rsid w:val="00EF08C1"/>
    <w:rsid w:val="00EF6CCA"/>
    <w:rsid w:val="00F060E3"/>
    <w:rsid w:val="00F12149"/>
    <w:rsid w:val="00F122A9"/>
    <w:rsid w:val="00F2070D"/>
    <w:rsid w:val="00F26B2B"/>
    <w:rsid w:val="00F33670"/>
    <w:rsid w:val="00F47E05"/>
    <w:rsid w:val="00F57DB8"/>
    <w:rsid w:val="00F62371"/>
    <w:rsid w:val="00F6543C"/>
    <w:rsid w:val="00F65D12"/>
    <w:rsid w:val="00F6681D"/>
    <w:rsid w:val="00FA1596"/>
    <w:rsid w:val="00FA1C57"/>
    <w:rsid w:val="00FD26C4"/>
    <w:rsid w:val="00FD3699"/>
    <w:rsid w:val="00FE15AB"/>
    <w:rsid w:val="00FE70AF"/>
    <w:rsid w:val="00FF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118B6ECD"/>
  <w15:docId w15:val="{8FBBEC3E-7CB4-4A82-BD87-95E509A3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3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416C50"/>
    <w:pPr>
      <w:spacing w:before="100" w:beforeAutospacing="1" w:after="100" w:afterAutospacing="1"/>
      <w:outlineLvl w:val="0"/>
    </w:pPr>
    <w:rPr>
      <w:b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A17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E5128"/>
    <w:pPr>
      <w:ind w:left="720"/>
      <w:contextualSpacing/>
    </w:pPr>
  </w:style>
  <w:style w:type="paragraph" w:customStyle="1" w:styleId="aa">
    <w:name w:val="Содержимое таблицы"/>
    <w:basedOn w:val="a"/>
    <w:rsid w:val="00ED0C8F"/>
    <w:pPr>
      <w:widowControl w:val="0"/>
      <w:suppressLineNumbers/>
      <w:tabs>
        <w:tab w:val="left" w:pos="706"/>
      </w:tabs>
      <w:suppressAutoHyphens/>
      <w:spacing w:after="200" w:line="276" w:lineRule="auto"/>
    </w:pPr>
    <w:rPr>
      <w:rFonts w:eastAsia="Andale Sans UI" w:cs="Tahoma"/>
      <w:bCs w:val="0"/>
      <w:sz w:val="24"/>
      <w:szCs w:val="24"/>
      <w:lang w:bidi="ru-RU"/>
    </w:rPr>
  </w:style>
  <w:style w:type="paragraph" w:styleId="ab">
    <w:name w:val="Normal (Web)"/>
    <w:basedOn w:val="a"/>
    <w:uiPriority w:val="99"/>
    <w:unhideWhenUsed/>
    <w:rsid w:val="00B14B1F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c">
    <w:name w:val="Body Text"/>
    <w:basedOn w:val="a"/>
    <w:link w:val="ad"/>
    <w:rsid w:val="00B14B1F"/>
    <w:pPr>
      <w:tabs>
        <w:tab w:val="right" w:pos="9360"/>
      </w:tabs>
    </w:pPr>
    <w:rPr>
      <w:bCs w:val="0"/>
      <w:sz w:val="28"/>
      <w:szCs w:val="24"/>
    </w:rPr>
  </w:style>
  <w:style w:type="character" w:customStyle="1" w:styleId="ad">
    <w:name w:val="Основной текст Знак"/>
    <w:basedOn w:val="a0"/>
    <w:link w:val="ac"/>
    <w:rsid w:val="00B14B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rsid w:val="00B14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">
    <w:name w:val="Default Paragraph Font Para Char Char Знак"/>
    <w:basedOn w:val="a"/>
    <w:rsid w:val="00B14B1F"/>
    <w:pPr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af">
    <w:name w:val="Основной текст_"/>
    <w:basedOn w:val="a0"/>
    <w:link w:val="11"/>
    <w:locked/>
    <w:rsid w:val="00B14B1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"/>
    <w:rsid w:val="00B14B1F"/>
    <w:pPr>
      <w:widowControl w:val="0"/>
      <w:shd w:val="clear" w:color="auto" w:fill="FFFFFF"/>
      <w:spacing w:line="278" w:lineRule="exact"/>
      <w:jc w:val="both"/>
    </w:pPr>
    <w:rPr>
      <w:bCs w:val="0"/>
      <w:sz w:val="23"/>
      <w:szCs w:val="23"/>
      <w:lang w:eastAsia="en-US"/>
    </w:rPr>
  </w:style>
  <w:style w:type="character" w:customStyle="1" w:styleId="115pt">
    <w:name w:val="Основной текст + 11;5 pt;Полужирный"/>
    <w:basedOn w:val="af"/>
    <w:rsid w:val="00B14B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f"/>
    <w:rsid w:val="00B14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B14B1F"/>
    <w:pPr>
      <w:widowControl w:val="0"/>
      <w:shd w:val="clear" w:color="auto" w:fill="FFFFFF"/>
    </w:pPr>
    <w:rPr>
      <w:bCs w:val="0"/>
      <w:color w:val="00000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14B1F"/>
  </w:style>
  <w:style w:type="character" w:styleId="af0">
    <w:name w:val="Hyperlink"/>
    <w:basedOn w:val="a0"/>
    <w:uiPriority w:val="99"/>
    <w:semiHidden/>
    <w:unhideWhenUsed/>
    <w:rsid w:val="00B14B1F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B14B1F"/>
    <w:rPr>
      <w:color w:val="800080"/>
      <w:u w:val="single"/>
    </w:rPr>
  </w:style>
  <w:style w:type="paragraph" w:customStyle="1" w:styleId="font5">
    <w:name w:val="font5"/>
    <w:basedOn w:val="a"/>
    <w:rsid w:val="00B14B1F"/>
    <w:pPr>
      <w:spacing w:before="100" w:beforeAutospacing="1" w:after="100" w:afterAutospacing="1"/>
    </w:pPr>
    <w:rPr>
      <w:bCs w:val="0"/>
      <w:color w:val="243238"/>
      <w:sz w:val="18"/>
      <w:szCs w:val="18"/>
    </w:rPr>
  </w:style>
  <w:style w:type="paragraph" w:customStyle="1" w:styleId="xl65">
    <w:name w:val="xl65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66">
    <w:name w:val="xl66"/>
    <w:basedOn w:val="a"/>
    <w:rsid w:val="00B14B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67">
    <w:name w:val="xl67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68">
    <w:name w:val="xl68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xl69">
    <w:name w:val="xl69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xl70">
    <w:name w:val="xl70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xl71">
    <w:name w:val="xl71"/>
    <w:basedOn w:val="a"/>
    <w:rsid w:val="00B14B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8"/>
      <w:szCs w:val="18"/>
    </w:rPr>
  </w:style>
  <w:style w:type="paragraph" w:customStyle="1" w:styleId="xl72">
    <w:name w:val="xl72"/>
    <w:basedOn w:val="a"/>
    <w:rsid w:val="00B14B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8"/>
      <w:szCs w:val="18"/>
    </w:rPr>
  </w:style>
  <w:style w:type="paragraph" w:customStyle="1" w:styleId="xl73">
    <w:name w:val="xl73"/>
    <w:basedOn w:val="a"/>
    <w:rsid w:val="00B14B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sz w:val="18"/>
      <w:szCs w:val="18"/>
    </w:rPr>
  </w:style>
  <w:style w:type="paragraph" w:customStyle="1" w:styleId="xl74">
    <w:name w:val="xl74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Cs w:val="0"/>
      <w:sz w:val="18"/>
      <w:szCs w:val="18"/>
    </w:rPr>
  </w:style>
  <w:style w:type="paragraph" w:customStyle="1" w:styleId="xl75">
    <w:name w:val="xl75"/>
    <w:basedOn w:val="a"/>
    <w:rsid w:val="00B14B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Cs w:val="0"/>
      <w:sz w:val="18"/>
      <w:szCs w:val="18"/>
    </w:rPr>
  </w:style>
  <w:style w:type="paragraph" w:customStyle="1" w:styleId="13">
    <w:name w:val="Знак1"/>
    <w:basedOn w:val="a"/>
    <w:rsid w:val="00DA575D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paragraph" w:styleId="af2">
    <w:name w:val="annotation text"/>
    <w:aliases w:val="Знак4 Знак Знак"/>
    <w:basedOn w:val="a"/>
    <w:link w:val="14"/>
    <w:qFormat/>
    <w:rsid w:val="00375E19"/>
    <w:rPr>
      <w:bCs w:val="0"/>
      <w:sz w:val="20"/>
      <w:szCs w:val="20"/>
    </w:rPr>
  </w:style>
  <w:style w:type="character" w:customStyle="1" w:styleId="af3">
    <w:name w:val="Текст примечания Знак"/>
    <w:basedOn w:val="a0"/>
    <w:uiPriority w:val="99"/>
    <w:semiHidden/>
    <w:rsid w:val="00375E19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14">
    <w:name w:val="Текст примечания Знак1"/>
    <w:aliases w:val="Знак4 Знак Знак Знак"/>
    <w:link w:val="af2"/>
    <w:rsid w:val="00375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link w:val="af5"/>
    <w:uiPriority w:val="1"/>
    <w:qFormat/>
    <w:rsid w:val="004C1632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rsid w:val="0005283A"/>
  </w:style>
  <w:style w:type="character" w:customStyle="1" w:styleId="10">
    <w:name w:val="Заголовок 1 Знак"/>
    <w:basedOn w:val="a0"/>
    <w:link w:val="1"/>
    <w:uiPriority w:val="9"/>
    <w:rsid w:val="00416C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F382-2737-43F8-91D8-B1849597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8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Юлия Валерьевна</dc:creator>
  <cp:lastModifiedBy>В.В. Петренко</cp:lastModifiedBy>
  <cp:revision>31</cp:revision>
  <cp:lastPrinted>2024-02-06T07:16:00Z</cp:lastPrinted>
  <dcterms:created xsi:type="dcterms:W3CDTF">2022-02-10T05:55:00Z</dcterms:created>
  <dcterms:modified xsi:type="dcterms:W3CDTF">2024-02-06T07:16:00Z</dcterms:modified>
</cp:coreProperties>
</file>